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208" w:rsidRDefault="00DC5208" w:rsidP="00DC5208">
      <w:pPr>
        <w:pStyle w:val="NoSpacing"/>
      </w:pPr>
      <w:r>
        <w:rPr>
          <w:u w:val="single"/>
        </w:rPr>
        <w:t>Edward CLYFTON</w:t>
      </w:r>
      <w:r>
        <w:t xml:space="preserve">     (fl.1483)</w:t>
      </w:r>
    </w:p>
    <w:p w:rsidR="00DC5208" w:rsidRDefault="00DC5208" w:rsidP="00DC5208">
      <w:pPr>
        <w:pStyle w:val="NoSpacing"/>
      </w:pPr>
    </w:p>
    <w:p w:rsidR="00DC5208" w:rsidRDefault="00DC5208" w:rsidP="00DC5208">
      <w:pPr>
        <w:pStyle w:val="NoSpacing"/>
      </w:pPr>
    </w:p>
    <w:p w:rsidR="00DC5208" w:rsidRDefault="00DC5208" w:rsidP="00DC5208">
      <w:pPr>
        <w:pStyle w:val="NoSpacing"/>
      </w:pPr>
      <w:r>
        <w:tab/>
        <w:t>1483</w:t>
      </w:r>
      <w:r>
        <w:tab/>
        <w:t xml:space="preserve">He, Sir Robert </w:t>
      </w:r>
      <w:proofErr w:type="spellStart"/>
      <w:proofErr w:type="gramStart"/>
      <w:r>
        <w:t>Clyfton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Hunston</w:t>
      </w:r>
      <w:proofErr w:type="spellEnd"/>
      <w:r>
        <w:t>(q.v.), as executors</w:t>
      </w:r>
    </w:p>
    <w:p w:rsidR="00DC5208" w:rsidRDefault="00DC5208" w:rsidP="00DC520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Thomas </w:t>
      </w:r>
      <w:proofErr w:type="spellStart"/>
      <w:r>
        <w:t>Thurland</w:t>
      </w:r>
      <w:proofErr w:type="spellEnd"/>
      <w:r>
        <w:t xml:space="preserve"> of Nottingham, brought a plaint of debt against</w:t>
      </w:r>
    </w:p>
    <w:p w:rsidR="00DC5208" w:rsidRDefault="00DC5208" w:rsidP="00DC5208">
      <w:pPr>
        <w:pStyle w:val="NoSpacing"/>
      </w:pPr>
      <w:r>
        <w:tab/>
      </w:r>
      <w:r>
        <w:tab/>
        <w:t xml:space="preserve">Richard </w:t>
      </w:r>
      <w:proofErr w:type="spellStart"/>
      <w:r>
        <w:t>Twyge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q.v.).</w:t>
      </w:r>
    </w:p>
    <w:p w:rsidR="00DC5208" w:rsidRPr="00DC5208" w:rsidRDefault="00DC5208" w:rsidP="00DC5208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DC5208">
        <w:rPr>
          <w:sz w:val="22"/>
          <w:szCs w:val="22"/>
        </w:rPr>
        <w:t>(</w:t>
      </w:r>
      <w:hyperlink r:id="rId7" w:history="1">
        <w:r w:rsidRPr="00DC5208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DC5208">
        <w:rPr>
          <w:sz w:val="22"/>
          <w:szCs w:val="22"/>
        </w:rPr>
        <w:t>)</w:t>
      </w:r>
      <w:bookmarkEnd w:id="0"/>
    </w:p>
    <w:p w:rsidR="00DC5208" w:rsidRDefault="00DC5208" w:rsidP="00DC5208">
      <w:pPr>
        <w:pStyle w:val="NoSpacing"/>
      </w:pPr>
    </w:p>
    <w:p w:rsidR="00DC5208" w:rsidRDefault="00DC5208" w:rsidP="00DC5208">
      <w:pPr>
        <w:pStyle w:val="NoSpacing"/>
      </w:pPr>
    </w:p>
    <w:p w:rsidR="00DC5208" w:rsidRDefault="00DC5208" w:rsidP="00DC5208">
      <w:pPr>
        <w:pStyle w:val="NoSpacing"/>
      </w:pPr>
      <w:r>
        <w:t>30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208" w:rsidRDefault="00DC5208" w:rsidP="00920DE3">
      <w:pPr>
        <w:spacing w:after="0" w:line="240" w:lineRule="auto"/>
      </w:pPr>
      <w:r>
        <w:separator/>
      </w:r>
    </w:p>
  </w:endnote>
  <w:endnote w:type="continuationSeparator" w:id="0">
    <w:p w:rsidR="00DC5208" w:rsidRDefault="00DC52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208" w:rsidRDefault="00DC5208" w:rsidP="00920DE3">
      <w:pPr>
        <w:spacing w:after="0" w:line="240" w:lineRule="auto"/>
      </w:pPr>
      <w:r>
        <w:separator/>
      </w:r>
    </w:p>
  </w:footnote>
  <w:footnote w:type="continuationSeparator" w:id="0">
    <w:p w:rsidR="00DC5208" w:rsidRDefault="00DC52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08"/>
    <w:rsid w:val="00120749"/>
    <w:rsid w:val="00624CAE"/>
    <w:rsid w:val="00920DE3"/>
    <w:rsid w:val="00C009D8"/>
    <w:rsid w:val="00CF53C8"/>
    <w:rsid w:val="00DC520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C52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C52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2015-02-06T20:08:00Z</dcterms:created>
  <dcterms:modified xsi:type="dcterms:W3CDTF">2015-02-06T20:09:00Z</dcterms:modified>
</cp:coreProperties>
</file>