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067BE" w14:textId="6306E7AB" w:rsidR="009F30A5" w:rsidRDefault="009F30A5" w:rsidP="003B16E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John CLYFFTON</w:t>
      </w:r>
      <w:r>
        <w:rPr>
          <w:rFonts w:cs="Times New Roman"/>
          <w:szCs w:val="24"/>
          <w:lang w:val="en-GB"/>
        </w:rPr>
        <w:t xml:space="preserve">     </w:t>
      </w:r>
      <w:proofErr w:type="gramStart"/>
      <w:r>
        <w:rPr>
          <w:rFonts w:cs="Times New Roman"/>
          <w:szCs w:val="24"/>
          <w:lang w:val="en-GB"/>
        </w:rPr>
        <w:t xml:space="preserve">   (</w:t>
      </w:r>
      <w:proofErr w:type="gramEnd"/>
      <w:r>
        <w:rPr>
          <w:rFonts w:cs="Times New Roman"/>
          <w:szCs w:val="24"/>
          <w:lang w:val="en-GB"/>
        </w:rPr>
        <w:t>d.ca.1451)</w:t>
      </w:r>
    </w:p>
    <w:p w14:paraId="5FF58497" w14:textId="34D347BA" w:rsidR="009F30A5" w:rsidRDefault="009F30A5" w:rsidP="003B16EA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Bailiff of Crediton.</w:t>
      </w:r>
    </w:p>
    <w:p w14:paraId="6EAC2FDB" w14:textId="77777777" w:rsidR="009F30A5" w:rsidRDefault="009F30A5" w:rsidP="003B16EA">
      <w:pPr>
        <w:pStyle w:val="NoSpacing"/>
        <w:rPr>
          <w:rFonts w:cs="Times New Roman"/>
          <w:szCs w:val="24"/>
          <w:lang w:val="en-GB"/>
        </w:rPr>
      </w:pPr>
    </w:p>
    <w:p w14:paraId="584C518A" w14:textId="77777777" w:rsidR="009F30A5" w:rsidRDefault="009F30A5" w:rsidP="003B16EA">
      <w:pPr>
        <w:pStyle w:val="NoSpacing"/>
        <w:rPr>
          <w:rFonts w:cs="Times New Roman"/>
          <w:szCs w:val="24"/>
          <w:lang w:val="en-GB"/>
        </w:rPr>
      </w:pPr>
    </w:p>
    <w:p w14:paraId="493D6091" w14:textId="77777777" w:rsidR="009F30A5" w:rsidRDefault="009F30A5" w:rsidP="009F30A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1451</w:t>
      </w: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>Probate of his Will.</w:t>
      </w:r>
    </w:p>
    <w:p w14:paraId="52AE6EAB" w14:textId="77777777" w:rsidR="009F30A5" w:rsidRDefault="009F30A5" w:rsidP="009F30A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(Devon Wills Index, 1163-1999)</w:t>
      </w:r>
    </w:p>
    <w:p w14:paraId="08D887B7" w14:textId="77777777" w:rsidR="009F30A5" w:rsidRDefault="009F30A5" w:rsidP="009F30A5">
      <w:pPr>
        <w:pStyle w:val="NoSpacing"/>
        <w:rPr>
          <w:rFonts w:cs="Times New Roman"/>
          <w:szCs w:val="24"/>
          <w:lang w:val="en-GB"/>
        </w:rPr>
      </w:pPr>
    </w:p>
    <w:p w14:paraId="75DB390A" w14:textId="77777777" w:rsidR="009F30A5" w:rsidRDefault="009F30A5" w:rsidP="009F30A5">
      <w:pPr>
        <w:pStyle w:val="NoSpacing"/>
        <w:rPr>
          <w:rFonts w:cs="Times New Roman"/>
          <w:szCs w:val="24"/>
          <w:lang w:val="en-GB"/>
        </w:rPr>
      </w:pPr>
    </w:p>
    <w:p w14:paraId="7628325C" w14:textId="77777777" w:rsidR="009F30A5" w:rsidRDefault="009F30A5" w:rsidP="009F30A5">
      <w:pPr>
        <w:pStyle w:val="NoSpacing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fldChar w:fldCharType="begin"/>
      </w:r>
      <w:r>
        <w:rPr>
          <w:rFonts w:cs="Times New Roman"/>
          <w:szCs w:val="24"/>
          <w:lang w:val="en-GB"/>
        </w:rPr>
        <w:instrText xml:space="preserve"> DATE \@ "dd MMMM yyyy" </w:instrText>
      </w:r>
      <w:r>
        <w:rPr>
          <w:rFonts w:cs="Times New Roman"/>
          <w:szCs w:val="24"/>
          <w:lang w:val="en-GB"/>
        </w:rPr>
        <w:fldChar w:fldCharType="separate"/>
      </w:r>
      <w:r>
        <w:rPr>
          <w:rFonts w:cs="Times New Roman"/>
          <w:noProof/>
          <w:szCs w:val="24"/>
          <w:lang w:val="en-GB"/>
        </w:rPr>
        <w:t>10 March 2025</w:t>
      </w:r>
      <w:r>
        <w:rPr>
          <w:rFonts w:cs="Times New Roman"/>
          <w:szCs w:val="24"/>
          <w:lang w:val="en-GB"/>
        </w:rPr>
        <w:fldChar w:fldCharType="end"/>
      </w:r>
    </w:p>
    <w:p w14:paraId="0DFA056A" w14:textId="7F20EBD4" w:rsidR="009F30A5" w:rsidRPr="009F30A5" w:rsidRDefault="009F30A5" w:rsidP="003B16EA">
      <w:pPr>
        <w:pStyle w:val="NoSpacing"/>
        <w:rPr>
          <w:rFonts w:cs="Times New Roman"/>
          <w:szCs w:val="24"/>
          <w:u w:val="single"/>
          <w:lang w:val="en-GB"/>
        </w:rPr>
      </w:pPr>
    </w:p>
    <w:p w14:paraId="7F3D4FC5" w14:textId="19AAE570" w:rsidR="003B16EA" w:rsidRPr="007E66DF" w:rsidRDefault="003B16EA" w:rsidP="00722D29">
      <w:pPr>
        <w:pStyle w:val="NoSpacing"/>
        <w:rPr>
          <w:rFonts w:cs="Times New Roman"/>
          <w:szCs w:val="24"/>
        </w:rPr>
      </w:pPr>
    </w:p>
    <w:p w14:paraId="7FCD21A2" w14:textId="59F9C367" w:rsidR="00722D29" w:rsidRPr="00722D29" w:rsidRDefault="00722D29" w:rsidP="004B00A2">
      <w:pPr>
        <w:pStyle w:val="NoSpacing"/>
        <w:rPr>
          <w:rFonts w:cs="Times New Roman"/>
          <w:szCs w:val="24"/>
          <w:lang w:val="en-GB"/>
        </w:rPr>
      </w:pPr>
    </w:p>
    <w:p w14:paraId="7D5A3B1E" w14:textId="4D2C47F0" w:rsidR="004B00A2" w:rsidRPr="004B00A2" w:rsidRDefault="004B00A2" w:rsidP="009139A6">
      <w:pPr>
        <w:pStyle w:val="NoSpacing"/>
        <w:rPr>
          <w:rFonts w:cs="Times New Roman"/>
          <w:szCs w:val="24"/>
          <w:lang w:val="en-GB"/>
        </w:rPr>
      </w:pPr>
    </w:p>
    <w:sectPr w:rsidR="004B00A2" w:rsidRPr="004B00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2A1548" w14:textId="77777777" w:rsidR="004B00A2" w:rsidRDefault="004B00A2" w:rsidP="009139A6">
      <w:r>
        <w:separator/>
      </w:r>
    </w:p>
  </w:endnote>
  <w:endnote w:type="continuationSeparator" w:id="0">
    <w:p w14:paraId="267EF640" w14:textId="77777777" w:rsidR="004B00A2" w:rsidRDefault="004B00A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E9C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C9984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EFBC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B50C5" w14:textId="77777777" w:rsidR="004B00A2" w:rsidRDefault="004B00A2" w:rsidP="009139A6">
      <w:r>
        <w:separator/>
      </w:r>
    </w:p>
  </w:footnote>
  <w:footnote w:type="continuationSeparator" w:id="0">
    <w:p w14:paraId="723EF26F" w14:textId="77777777" w:rsidR="004B00A2" w:rsidRDefault="004B00A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171B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702F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84E51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0A2"/>
    <w:rsid w:val="000666E0"/>
    <w:rsid w:val="0009799A"/>
    <w:rsid w:val="001307B9"/>
    <w:rsid w:val="00163462"/>
    <w:rsid w:val="001D1D9E"/>
    <w:rsid w:val="00234519"/>
    <w:rsid w:val="002510B7"/>
    <w:rsid w:val="00270799"/>
    <w:rsid w:val="00291C64"/>
    <w:rsid w:val="002E50D8"/>
    <w:rsid w:val="00315B0F"/>
    <w:rsid w:val="003B16EA"/>
    <w:rsid w:val="00443F6F"/>
    <w:rsid w:val="004B00A2"/>
    <w:rsid w:val="004B0B17"/>
    <w:rsid w:val="00531C43"/>
    <w:rsid w:val="0055661D"/>
    <w:rsid w:val="00556D65"/>
    <w:rsid w:val="00585CE8"/>
    <w:rsid w:val="005C130B"/>
    <w:rsid w:val="005D3DDE"/>
    <w:rsid w:val="006033E5"/>
    <w:rsid w:val="00682B69"/>
    <w:rsid w:val="00685A03"/>
    <w:rsid w:val="006A7407"/>
    <w:rsid w:val="00722D29"/>
    <w:rsid w:val="00783026"/>
    <w:rsid w:val="00783485"/>
    <w:rsid w:val="00785CDD"/>
    <w:rsid w:val="007E66DF"/>
    <w:rsid w:val="00826F5C"/>
    <w:rsid w:val="009139A6"/>
    <w:rsid w:val="009411C2"/>
    <w:rsid w:val="009448BB"/>
    <w:rsid w:val="00947624"/>
    <w:rsid w:val="009F30A5"/>
    <w:rsid w:val="00A3176C"/>
    <w:rsid w:val="00A623D8"/>
    <w:rsid w:val="00AE65F8"/>
    <w:rsid w:val="00B00E70"/>
    <w:rsid w:val="00BA00AB"/>
    <w:rsid w:val="00C71834"/>
    <w:rsid w:val="00CB4ED9"/>
    <w:rsid w:val="00DB186D"/>
    <w:rsid w:val="00E61DA6"/>
    <w:rsid w:val="00E90633"/>
    <w:rsid w:val="00EB3209"/>
    <w:rsid w:val="00F41096"/>
    <w:rsid w:val="00F5287F"/>
    <w:rsid w:val="00F543B5"/>
    <w:rsid w:val="00F65C10"/>
    <w:rsid w:val="00FC4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DD48FA"/>
  <w15:chartTrackingRefBased/>
  <w15:docId w15:val="{BCC19401-7D78-45A8-AE6E-25741D921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B00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00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1159</TotalTime>
  <Pages>1</Pages>
  <Words>24</Words>
  <Characters>139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2025-03-10T07:38:00Z</dcterms:created>
  <dcterms:modified xsi:type="dcterms:W3CDTF">2025-03-11T07:38:00Z</dcterms:modified>
</cp:coreProperties>
</file>