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B211B9" w14:textId="77777777" w:rsidR="001A58D1" w:rsidRDefault="001A58D1" w:rsidP="001A58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CLYFFORD</w:t>
      </w:r>
      <w:r>
        <w:rPr>
          <w:rFonts w:ascii="Times New Roman" w:hAnsi="Times New Roman" w:cs="Times New Roman"/>
        </w:rPr>
        <w:t xml:space="preserve">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C5ED433" w14:textId="77777777" w:rsidR="001A58D1" w:rsidRDefault="001A58D1" w:rsidP="001A58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Dunstable, Bedfordshire. Butcher.</w:t>
      </w:r>
    </w:p>
    <w:p w14:paraId="5CFF9B3E" w14:textId="77777777" w:rsidR="001A58D1" w:rsidRDefault="001A58D1" w:rsidP="001A58D1">
      <w:pPr>
        <w:rPr>
          <w:rFonts w:ascii="Times New Roman" w:hAnsi="Times New Roman" w:cs="Times New Roman"/>
        </w:rPr>
      </w:pPr>
    </w:p>
    <w:p w14:paraId="54F376F5" w14:textId="389440F5" w:rsidR="001A58D1" w:rsidRDefault="001A58D1" w:rsidP="001A58D1">
      <w:pPr>
        <w:rPr>
          <w:rFonts w:ascii="Times New Roman" w:hAnsi="Times New Roman" w:cs="Times New Roman"/>
        </w:rPr>
      </w:pPr>
    </w:p>
    <w:p w14:paraId="732FAE70" w14:textId="77777777" w:rsidR="001759EB" w:rsidRDefault="001759EB" w:rsidP="001759EB">
      <w:pPr>
        <w:pStyle w:val="NoSpacing"/>
      </w:pPr>
      <w:r>
        <w:tab/>
        <w:t>1483</w:t>
      </w:r>
      <w:r>
        <w:tab/>
        <w:t>John Broughton(q.v.) brought a plaint of debt against him, William Knot</w:t>
      </w:r>
    </w:p>
    <w:p w14:paraId="0743E99D" w14:textId="77777777" w:rsidR="001759EB" w:rsidRDefault="001759EB" w:rsidP="001759EB">
      <w:pPr>
        <w:pStyle w:val="NoSpacing"/>
      </w:pPr>
      <w:r>
        <w:tab/>
      </w:r>
      <w:r>
        <w:tab/>
        <w:t xml:space="preserve">of Baldock, Hertfordshire(q.v.), and John </w:t>
      </w:r>
      <w:proofErr w:type="spellStart"/>
      <w:r>
        <w:t>Asheby</w:t>
      </w:r>
      <w:proofErr w:type="spellEnd"/>
      <w:r>
        <w:t xml:space="preserve"> of Houghton Conquest,</w:t>
      </w:r>
    </w:p>
    <w:p w14:paraId="5365E74D" w14:textId="77777777" w:rsidR="001759EB" w:rsidRDefault="001759EB" w:rsidP="001759EB">
      <w:pPr>
        <w:pStyle w:val="NoSpacing"/>
      </w:pPr>
      <w:r>
        <w:tab/>
      </w:r>
      <w:r>
        <w:tab/>
        <w:t>Bedfordshire(q.v.).</w:t>
      </w:r>
    </w:p>
    <w:p w14:paraId="076768D1" w14:textId="77777777" w:rsidR="001759EB" w:rsidRDefault="001759EB" w:rsidP="001759EB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252CC65C" w14:textId="77777777" w:rsidR="001759EB" w:rsidRDefault="001759EB" w:rsidP="001759EB">
      <w:pPr>
        <w:pStyle w:val="NoSpacing"/>
      </w:pPr>
      <w:r>
        <w:tab/>
        <w:t>1483</w:t>
      </w:r>
      <w:r>
        <w:tab/>
        <w:t xml:space="preserve">John Broughton, esquire(q.v.), brought a plaint of debt against him, </w:t>
      </w:r>
    </w:p>
    <w:p w14:paraId="41C2863F" w14:textId="77777777" w:rsidR="001759EB" w:rsidRDefault="001759EB" w:rsidP="001759EB">
      <w:pPr>
        <w:pStyle w:val="NoSpacing"/>
      </w:pPr>
      <w:r>
        <w:tab/>
      </w:r>
      <w:r>
        <w:tab/>
      </w:r>
      <w:r>
        <w:rPr>
          <w:noProof/>
        </w:rPr>
        <w:t>John Haukyns of Hockliffe(q.v.) and Thomas Slade of Thurleigh(q.v.).</w:t>
      </w:r>
    </w:p>
    <w:p w14:paraId="2A8CB605" w14:textId="5C23303A" w:rsidR="001759EB" w:rsidRDefault="001759EB" w:rsidP="001759EB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1B278240" w14:textId="77777777" w:rsidR="001A58D1" w:rsidRDefault="001A58D1" w:rsidP="001A58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John Broughton(q.v.) brought a plaint of debt against him, </w:t>
      </w: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Haukyns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55BCA4A5" w14:textId="77777777" w:rsidR="001A58D1" w:rsidRDefault="001A58D1" w:rsidP="001A58D1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Hockliffe</w:t>
      </w:r>
      <w:proofErr w:type="spellEnd"/>
      <w:r>
        <w:rPr>
          <w:rFonts w:ascii="Times New Roman" w:hAnsi="Times New Roman" w:cs="Times New Roman"/>
        </w:rPr>
        <w:t>(q.v.) and William Knot of Baldock, Hertfordshire(q.v.).</w:t>
      </w:r>
    </w:p>
    <w:p w14:paraId="41052E26" w14:textId="21D0FFF6" w:rsidR="001A58D1" w:rsidRDefault="001A58D1" w:rsidP="001A58D1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14:paraId="743F9C3D" w14:textId="77777777" w:rsidR="001759EB" w:rsidRDefault="001759EB" w:rsidP="001759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Meriden of Wing, Buckinghamshire(q.v.), brought a plaint of debt</w:t>
      </w:r>
    </w:p>
    <w:p w14:paraId="4759C2BA" w14:textId="77777777" w:rsidR="001759EB" w:rsidRDefault="001759EB" w:rsidP="001759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Robert Exe, Rector of </w:t>
      </w:r>
      <w:proofErr w:type="spellStart"/>
      <w:r>
        <w:rPr>
          <w:rFonts w:ascii="Times New Roman" w:hAnsi="Times New Roman" w:cs="Times New Roman"/>
        </w:rPr>
        <w:t>Cublington</w:t>
      </w:r>
      <w:proofErr w:type="spellEnd"/>
      <w:r>
        <w:rPr>
          <w:rFonts w:ascii="Times New Roman" w:hAnsi="Times New Roman" w:cs="Times New Roman"/>
        </w:rPr>
        <w:t>, Buckinghamshire(q.v.),</w:t>
      </w:r>
    </w:p>
    <w:p w14:paraId="59902911" w14:textId="77777777" w:rsidR="001759EB" w:rsidRDefault="001759EB" w:rsidP="001759EB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Edward Wade of Westminster(q.v.), and William Davy of Houghton Regis, Bedfordshire(q.v.).</w:t>
      </w:r>
    </w:p>
    <w:p w14:paraId="0A8466AB" w14:textId="77777777" w:rsidR="001759EB" w:rsidRDefault="001759EB" w:rsidP="001759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69F8436D" w14:textId="77777777" w:rsidR="001759EB" w:rsidRDefault="001759EB" w:rsidP="001759EB">
      <w:pPr>
        <w:rPr>
          <w:rFonts w:ascii="Times New Roman" w:hAnsi="Times New Roman" w:cs="Times New Roman"/>
        </w:rPr>
      </w:pPr>
    </w:p>
    <w:p w14:paraId="7EC84A55" w14:textId="77777777" w:rsidR="001A58D1" w:rsidRDefault="001A58D1" w:rsidP="001A58D1">
      <w:pPr>
        <w:rPr>
          <w:rFonts w:ascii="Times New Roman" w:hAnsi="Times New Roman" w:cs="Times New Roman"/>
        </w:rPr>
      </w:pPr>
    </w:p>
    <w:p w14:paraId="64D8999C" w14:textId="77777777" w:rsidR="001A58D1" w:rsidRDefault="001A58D1" w:rsidP="001A58D1">
      <w:pPr>
        <w:rPr>
          <w:rFonts w:ascii="Times New Roman" w:hAnsi="Times New Roman" w:cs="Times New Roman"/>
        </w:rPr>
      </w:pPr>
    </w:p>
    <w:p w14:paraId="6489E3E4" w14:textId="2AA96D80" w:rsidR="001A58D1" w:rsidRDefault="001A58D1" w:rsidP="001A58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April 2017</w:t>
      </w:r>
    </w:p>
    <w:p w14:paraId="40DA9820" w14:textId="135EE729" w:rsidR="001759EB" w:rsidRDefault="001759EB" w:rsidP="001A58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January 2019</w:t>
      </w:r>
      <w:bookmarkStart w:id="0" w:name="_GoBack"/>
      <w:bookmarkEnd w:id="0"/>
    </w:p>
    <w:p w14:paraId="18F88316" w14:textId="77777777" w:rsidR="006B2F86" w:rsidRPr="00E71FC3" w:rsidRDefault="001759EB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FDE60C" w14:textId="77777777" w:rsidR="001A58D1" w:rsidRDefault="001A58D1" w:rsidP="00E71FC3">
      <w:r>
        <w:separator/>
      </w:r>
    </w:p>
  </w:endnote>
  <w:endnote w:type="continuationSeparator" w:id="0">
    <w:p w14:paraId="540BF6D2" w14:textId="77777777" w:rsidR="001A58D1" w:rsidRDefault="001A58D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79523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C9B3FE" w14:textId="77777777" w:rsidR="001A58D1" w:rsidRDefault="001A58D1" w:rsidP="00E71FC3">
      <w:r>
        <w:separator/>
      </w:r>
    </w:p>
  </w:footnote>
  <w:footnote w:type="continuationSeparator" w:id="0">
    <w:p w14:paraId="2C194204" w14:textId="77777777" w:rsidR="001A58D1" w:rsidRDefault="001A58D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8D1"/>
    <w:rsid w:val="001759EB"/>
    <w:rsid w:val="001A58D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21F87"/>
  <w15:chartTrackingRefBased/>
  <w15:docId w15:val="{469AB6D5-B291-468C-9CD4-4A85D0888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58D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A58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2017-04-25T20:27:00Z</dcterms:created>
  <dcterms:modified xsi:type="dcterms:W3CDTF">2019-01-14T08:47:00Z</dcterms:modified>
</cp:coreProperties>
</file>