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91E22" w14:textId="77777777" w:rsidR="00855902" w:rsidRDefault="00855902" w:rsidP="008559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CLYFF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fl.1540)</w:t>
      </w:r>
    </w:p>
    <w:p w14:paraId="08F5C84F" w14:textId="77777777" w:rsidR="00855902" w:rsidRDefault="00855902" w:rsidP="008559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Cutler.</w:t>
      </w:r>
    </w:p>
    <w:p w14:paraId="58123CE3" w14:textId="77777777" w:rsidR="00855902" w:rsidRDefault="00855902" w:rsidP="00855902">
      <w:pPr>
        <w:pStyle w:val="NoSpacing"/>
        <w:rPr>
          <w:rFonts w:cs="Times New Roman"/>
          <w:szCs w:val="24"/>
        </w:rPr>
      </w:pPr>
    </w:p>
    <w:p w14:paraId="4EB6C786" w14:textId="77777777" w:rsidR="00855902" w:rsidRDefault="00855902" w:rsidP="00855902">
      <w:pPr>
        <w:pStyle w:val="NoSpacing"/>
        <w:rPr>
          <w:rFonts w:cs="Times New Roman"/>
          <w:szCs w:val="24"/>
        </w:rPr>
      </w:pPr>
    </w:p>
    <w:p w14:paraId="55115192" w14:textId="77777777" w:rsidR="00855902" w:rsidRDefault="00855902" w:rsidP="008559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Apr.1540</w:t>
      </w:r>
      <w:r>
        <w:rPr>
          <w:rFonts w:cs="Times New Roman"/>
          <w:szCs w:val="24"/>
        </w:rPr>
        <w:tab/>
        <w:t>He attended a meeting of the Court of the Cutlers’ Company.</w:t>
      </w:r>
    </w:p>
    <w:p w14:paraId="14732B7A" w14:textId="77777777" w:rsidR="00855902" w:rsidRDefault="00855902" w:rsidP="00855902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(“History of the Cutlers’ Company of London and of the Minor Cutlery Crafts, With Biographical Notices of Early London Cutlers” by Charles Welch </w:t>
      </w:r>
      <w:proofErr w:type="spellStart"/>
      <w:proofErr w:type="gramStart"/>
      <w:r>
        <w:rPr>
          <w:rFonts w:eastAsia="Times New Roman" w:cs="Times New Roman"/>
          <w:szCs w:val="24"/>
        </w:rPr>
        <w:t>vol.I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published by the Cutlers’ Company 1916 p.208)</w:t>
      </w:r>
    </w:p>
    <w:p w14:paraId="2157AE34" w14:textId="77777777" w:rsidR="00855902" w:rsidRDefault="00855902" w:rsidP="00855902">
      <w:pPr>
        <w:pStyle w:val="NoSpacing"/>
        <w:rPr>
          <w:rFonts w:eastAsia="Times New Roman" w:cs="Times New Roman"/>
          <w:szCs w:val="24"/>
        </w:rPr>
      </w:pPr>
    </w:p>
    <w:p w14:paraId="3BC2D449" w14:textId="77777777" w:rsidR="00855902" w:rsidRDefault="00855902" w:rsidP="00855902">
      <w:pPr>
        <w:pStyle w:val="NoSpacing"/>
        <w:rPr>
          <w:rFonts w:eastAsia="Times New Roman" w:cs="Times New Roman"/>
          <w:szCs w:val="24"/>
        </w:rPr>
      </w:pPr>
    </w:p>
    <w:p w14:paraId="3C56D4BA" w14:textId="77777777" w:rsidR="00855902" w:rsidRDefault="00855902" w:rsidP="0085590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 December 2022</w:t>
      </w:r>
    </w:p>
    <w:p w14:paraId="299AD4D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B51CF" w14:textId="77777777" w:rsidR="00855902" w:rsidRDefault="00855902" w:rsidP="009139A6">
      <w:r>
        <w:separator/>
      </w:r>
    </w:p>
  </w:endnote>
  <w:endnote w:type="continuationSeparator" w:id="0">
    <w:p w14:paraId="099C5D59" w14:textId="77777777" w:rsidR="00855902" w:rsidRDefault="008559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74E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827C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6A44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37334" w14:textId="77777777" w:rsidR="00855902" w:rsidRDefault="00855902" w:rsidP="009139A6">
      <w:r>
        <w:separator/>
      </w:r>
    </w:p>
  </w:footnote>
  <w:footnote w:type="continuationSeparator" w:id="0">
    <w:p w14:paraId="7441075C" w14:textId="77777777" w:rsidR="00855902" w:rsidRDefault="008559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7D6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EE0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F39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902"/>
    <w:rsid w:val="000666E0"/>
    <w:rsid w:val="002510B7"/>
    <w:rsid w:val="005C130B"/>
    <w:rsid w:val="00826F5C"/>
    <w:rsid w:val="00855902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D2FEA"/>
  <w15:chartTrackingRefBased/>
  <w15:docId w15:val="{BE32D1C2-AC66-492B-854D-0C81DD712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2022-12-01T15:11:00Z</dcterms:created>
  <dcterms:modified xsi:type="dcterms:W3CDTF">2022-12-01T15:11:00Z</dcterms:modified>
</cp:coreProperties>
</file>