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56A25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CLERKE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525E961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Princes Risborough, Buckinghamshire, Husbandman.</w:t>
      </w:r>
    </w:p>
    <w:p w14:paraId="5A770335" w14:textId="77777777" w:rsidR="009E66C2" w:rsidRDefault="009E66C2" w:rsidP="009E66C2">
      <w:pPr>
        <w:pStyle w:val="NoSpacing"/>
        <w:rPr>
          <w:rFonts w:cs="Times New Roman"/>
          <w:szCs w:val="24"/>
        </w:rPr>
      </w:pPr>
    </w:p>
    <w:p w14:paraId="22C2E159" w14:textId="77777777" w:rsidR="009E66C2" w:rsidRDefault="009E66C2" w:rsidP="009E66C2">
      <w:pPr>
        <w:pStyle w:val="NoSpacing"/>
        <w:rPr>
          <w:rFonts w:cs="Times New Roman"/>
          <w:szCs w:val="24"/>
        </w:rPr>
      </w:pPr>
    </w:p>
    <w:p w14:paraId="294BC5B0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Petyfere</w:t>
      </w:r>
      <w:proofErr w:type="spellEnd"/>
      <w:r>
        <w:rPr>
          <w:rFonts w:cs="Times New Roman"/>
          <w:szCs w:val="24"/>
        </w:rPr>
        <w:t xml:space="preserve">(q.v.) brought a plaint of debt against him and Henry </w:t>
      </w:r>
      <w:proofErr w:type="spellStart"/>
      <w:r>
        <w:rPr>
          <w:rFonts w:cs="Times New Roman"/>
          <w:szCs w:val="24"/>
        </w:rPr>
        <w:t>Newegar</w:t>
      </w:r>
      <w:proofErr w:type="spellEnd"/>
    </w:p>
    <w:p w14:paraId="5AEBA6CF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</w:t>
      </w:r>
      <w:proofErr w:type="spellStart"/>
      <w:r>
        <w:rPr>
          <w:rFonts w:cs="Times New Roman"/>
          <w:szCs w:val="24"/>
        </w:rPr>
        <w:t>Crendon</w:t>
      </w:r>
      <w:proofErr w:type="spellEnd"/>
      <w:r>
        <w:rPr>
          <w:rFonts w:cs="Times New Roman"/>
          <w:szCs w:val="24"/>
        </w:rPr>
        <w:t>(q.v.).</w:t>
      </w:r>
    </w:p>
    <w:p w14:paraId="1D6B440B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71E229A" w14:textId="77777777" w:rsidR="009E66C2" w:rsidRDefault="009E66C2" w:rsidP="009E66C2">
      <w:pPr>
        <w:pStyle w:val="NoSpacing"/>
        <w:rPr>
          <w:rFonts w:cs="Times New Roman"/>
          <w:szCs w:val="24"/>
        </w:rPr>
      </w:pPr>
    </w:p>
    <w:p w14:paraId="1A224829" w14:textId="77777777" w:rsidR="009E66C2" w:rsidRDefault="009E66C2" w:rsidP="009E66C2">
      <w:pPr>
        <w:pStyle w:val="NoSpacing"/>
        <w:rPr>
          <w:rFonts w:cs="Times New Roman"/>
          <w:szCs w:val="24"/>
        </w:rPr>
      </w:pPr>
    </w:p>
    <w:p w14:paraId="30371B0C" w14:textId="77777777" w:rsidR="009E66C2" w:rsidRDefault="009E66C2" w:rsidP="009E66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January 2023</w:t>
      </w:r>
    </w:p>
    <w:p w14:paraId="4D1560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0A0F7" w14:textId="77777777" w:rsidR="009E66C2" w:rsidRDefault="009E66C2" w:rsidP="009139A6">
      <w:r>
        <w:separator/>
      </w:r>
    </w:p>
  </w:endnote>
  <w:endnote w:type="continuationSeparator" w:id="0">
    <w:p w14:paraId="1A260BBC" w14:textId="77777777" w:rsidR="009E66C2" w:rsidRDefault="009E66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3A2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7295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782D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FDA9" w14:textId="77777777" w:rsidR="009E66C2" w:rsidRDefault="009E66C2" w:rsidP="009139A6">
      <w:r>
        <w:separator/>
      </w:r>
    </w:p>
  </w:footnote>
  <w:footnote w:type="continuationSeparator" w:id="0">
    <w:p w14:paraId="148D5BD0" w14:textId="77777777" w:rsidR="009E66C2" w:rsidRDefault="009E66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7A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BE3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C8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C2"/>
    <w:rsid w:val="000666E0"/>
    <w:rsid w:val="002510B7"/>
    <w:rsid w:val="005C130B"/>
    <w:rsid w:val="00826F5C"/>
    <w:rsid w:val="009139A6"/>
    <w:rsid w:val="009448BB"/>
    <w:rsid w:val="00947624"/>
    <w:rsid w:val="009E66C2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71EC3"/>
  <w15:chartTrackingRefBased/>
  <w15:docId w15:val="{27C38B19-32BF-40F6-AA0C-469F87D3E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E66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2023-02-21T21:04:00Z</dcterms:created>
  <dcterms:modified xsi:type="dcterms:W3CDTF">2023-02-21T21:04:00Z</dcterms:modified>
</cp:coreProperties>
</file>