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B29" w:rsidRDefault="005A2B29" w:rsidP="005A2B29">
      <w:pPr>
        <w:pStyle w:val="NoSpacing"/>
      </w:pPr>
      <w:r>
        <w:rPr>
          <w:u w:val="single"/>
        </w:rPr>
        <w:t>Thomas CLERK</w:t>
      </w:r>
      <w:r>
        <w:t xml:space="preserve">      (fl.1457)</w:t>
      </w:r>
    </w:p>
    <w:p w:rsidR="005A2B29" w:rsidRDefault="005A2B29" w:rsidP="005A2B29">
      <w:pPr>
        <w:pStyle w:val="NoSpacing"/>
      </w:pPr>
      <w:r>
        <w:t>of Reading. Draper.</w:t>
      </w:r>
    </w:p>
    <w:p w:rsidR="005A2B29" w:rsidRDefault="005A2B29" w:rsidP="005A2B29">
      <w:pPr>
        <w:pStyle w:val="NoSpacing"/>
      </w:pPr>
    </w:p>
    <w:p w:rsidR="005A2B29" w:rsidRDefault="005A2B29" w:rsidP="005A2B29">
      <w:pPr>
        <w:pStyle w:val="NoSpacing"/>
      </w:pPr>
    </w:p>
    <w:p w:rsidR="005A2B29" w:rsidRDefault="005A2B29" w:rsidP="005A2B29">
      <w:pPr>
        <w:pStyle w:val="NoSpacing"/>
      </w:pPr>
      <w:r>
        <w:t>21 Apr.1457</w:t>
      </w:r>
      <w:r>
        <w:tab/>
        <w:t>He was a witness when Richard Beauchamp, Bishop of Salisbury(q.v.),</w:t>
      </w:r>
    </w:p>
    <w:p w:rsidR="005A2B29" w:rsidRDefault="005A2B29" w:rsidP="005A2B29">
      <w:pPr>
        <w:pStyle w:val="NoSpacing"/>
      </w:pPr>
      <w:r>
        <w:tab/>
      </w:r>
      <w:r>
        <w:tab/>
        <w:t>granted premises in Wood Street to Richard Restwold(q.v.) and others.</w:t>
      </w:r>
    </w:p>
    <w:p w:rsidR="005A2B29" w:rsidRDefault="005A2B29" w:rsidP="005A2B29">
      <w:pPr>
        <w:pStyle w:val="NoSpacing"/>
      </w:pPr>
      <w:r>
        <w:tab/>
      </w:r>
      <w:r>
        <w:tab/>
        <w:t>(</w:t>
      </w:r>
      <w:hyperlink r:id="rId7" w:history="1">
        <w:r w:rsidRPr="0017444E">
          <w:rPr>
            <w:rStyle w:val="Hyperlink"/>
          </w:rPr>
          <w:t>www.british-history.ac.uk/report.asp?compid=64197</w:t>
        </w:r>
      </w:hyperlink>
      <w:r>
        <w:t>)</w:t>
      </w:r>
    </w:p>
    <w:p w:rsidR="005A2B29" w:rsidRDefault="005A2B29" w:rsidP="005A2B29">
      <w:pPr>
        <w:pStyle w:val="NoSpacing"/>
      </w:pPr>
    </w:p>
    <w:p w:rsidR="005A2B29" w:rsidRDefault="005A2B29" w:rsidP="005A2B29">
      <w:pPr>
        <w:pStyle w:val="NoSpacing"/>
      </w:pPr>
    </w:p>
    <w:p w:rsidR="005A2B29" w:rsidRDefault="005A2B29" w:rsidP="005A2B29">
      <w:pPr>
        <w:pStyle w:val="NoSpacing"/>
      </w:pPr>
      <w:r>
        <w:t>22 December 2012</w:t>
      </w:r>
    </w:p>
    <w:p w:rsidR="00BA4020" w:rsidRPr="00186E49" w:rsidRDefault="005A2B2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B29" w:rsidRDefault="005A2B29" w:rsidP="00552EBA">
      <w:r>
        <w:separator/>
      </w:r>
    </w:p>
  </w:endnote>
  <w:endnote w:type="continuationSeparator" w:id="0">
    <w:p w:rsidR="005A2B29" w:rsidRDefault="005A2B2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A2B29">
      <w:rPr>
        <w:noProof/>
      </w:rPr>
      <w:t>31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B29" w:rsidRDefault="005A2B29" w:rsidP="00552EBA">
      <w:r>
        <w:separator/>
      </w:r>
    </w:p>
  </w:footnote>
  <w:footnote w:type="continuationSeparator" w:id="0">
    <w:p w:rsidR="005A2B29" w:rsidRDefault="005A2B2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A2B2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19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2012-12-31T20:18:00Z</dcterms:created>
  <dcterms:modified xsi:type="dcterms:W3CDTF">2012-12-31T20:19:00Z</dcterms:modified>
</cp:coreProperties>
</file>