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80CFA" w14:textId="77777777" w:rsidR="001C4247" w:rsidRDefault="001C4247" w:rsidP="001C42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5E0691E9" w14:textId="77777777" w:rsidR="001C4247" w:rsidRDefault="001C4247" w:rsidP="001C4247">
      <w:pPr>
        <w:pStyle w:val="NoSpacing"/>
        <w:rPr>
          <w:rFonts w:cs="Times New Roman"/>
          <w:szCs w:val="24"/>
        </w:rPr>
      </w:pPr>
    </w:p>
    <w:p w14:paraId="3D186F3C" w14:textId="77777777" w:rsidR="001C4247" w:rsidRDefault="001C4247" w:rsidP="001C4247">
      <w:pPr>
        <w:pStyle w:val="NoSpacing"/>
        <w:rPr>
          <w:rFonts w:cs="Times New Roman"/>
          <w:szCs w:val="24"/>
        </w:rPr>
      </w:pPr>
    </w:p>
    <w:p w14:paraId="6D703799" w14:textId="77777777" w:rsidR="001C4247" w:rsidRDefault="001C4247" w:rsidP="001C42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Jun.</w:t>
      </w:r>
      <w:r>
        <w:rPr>
          <w:rFonts w:cs="Times New Roman"/>
          <w:szCs w:val="24"/>
        </w:rPr>
        <w:tab/>
        <w:t>1413</w:t>
      </w:r>
      <w:r>
        <w:rPr>
          <w:rFonts w:cs="Times New Roman"/>
          <w:szCs w:val="24"/>
        </w:rPr>
        <w:tab/>
        <w:t xml:space="preserve">He was imprisoned in the Tower of London for manufacturing bills </w:t>
      </w:r>
      <w:proofErr w:type="gramStart"/>
      <w:r>
        <w:rPr>
          <w:rFonts w:cs="Times New Roman"/>
          <w:szCs w:val="24"/>
        </w:rPr>
        <w:t>claiming</w:t>
      </w:r>
      <w:proofErr w:type="gramEnd"/>
    </w:p>
    <w:p w14:paraId="0511CA84" w14:textId="77777777" w:rsidR="001C4247" w:rsidRDefault="001C4247" w:rsidP="001C42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that Richard II was still alive, and for fixing them to the doors of churches in</w:t>
      </w:r>
    </w:p>
    <w:p w14:paraId="1692ED04" w14:textId="77777777" w:rsidR="001C4247" w:rsidRDefault="001C4247" w:rsidP="001C42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Bermondsey</w:t>
      </w:r>
      <w:proofErr w:type="spellEnd"/>
      <w:r>
        <w:rPr>
          <w:rFonts w:cs="Times New Roman"/>
          <w:szCs w:val="24"/>
        </w:rPr>
        <w:t>.</w:t>
      </w:r>
    </w:p>
    <w:p w14:paraId="1D9B7BBC" w14:textId="77777777" w:rsidR="001C4247" w:rsidRDefault="001C4247" w:rsidP="001C424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p.470)</w:t>
      </w:r>
    </w:p>
    <w:p w14:paraId="70E6A77F" w14:textId="77777777" w:rsidR="001C4247" w:rsidRDefault="001C4247" w:rsidP="001C4247">
      <w:pPr>
        <w:pStyle w:val="NoSpacing"/>
        <w:rPr>
          <w:rFonts w:cs="Times New Roman"/>
          <w:szCs w:val="24"/>
        </w:rPr>
      </w:pPr>
    </w:p>
    <w:p w14:paraId="5BB4A8EC" w14:textId="77777777" w:rsidR="001C4247" w:rsidRDefault="001C4247" w:rsidP="001C4247">
      <w:pPr>
        <w:pStyle w:val="NoSpacing"/>
        <w:rPr>
          <w:rFonts w:cs="Times New Roman"/>
          <w:szCs w:val="24"/>
        </w:rPr>
      </w:pPr>
    </w:p>
    <w:p w14:paraId="3CC15441" w14:textId="77777777" w:rsidR="001C4247" w:rsidRDefault="001C4247" w:rsidP="001C42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March 2023</w:t>
      </w:r>
    </w:p>
    <w:p w14:paraId="34AB71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4685F" w14:textId="77777777" w:rsidR="001C4247" w:rsidRDefault="001C4247" w:rsidP="009139A6">
      <w:r>
        <w:separator/>
      </w:r>
    </w:p>
  </w:endnote>
  <w:endnote w:type="continuationSeparator" w:id="0">
    <w:p w14:paraId="032B179B" w14:textId="77777777" w:rsidR="001C4247" w:rsidRDefault="001C42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07B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567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7D4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95F4B" w14:textId="77777777" w:rsidR="001C4247" w:rsidRDefault="001C4247" w:rsidP="009139A6">
      <w:r>
        <w:separator/>
      </w:r>
    </w:p>
  </w:footnote>
  <w:footnote w:type="continuationSeparator" w:id="0">
    <w:p w14:paraId="436BA912" w14:textId="77777777" w:rsidR="001C4247" w:rsidRDefault="001C42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60E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9D5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601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47"/>
    <w:rsid w:val="000666E0"/>
    <w:rsid w:val="001C424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C597E"/>
  <w15:chartTrackingRefBased/>
  <w15:docId w15:val="{8E5A7494-CB3D-4891-993B-41624A6E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2023-07-22T10:47:00Z</dcterms:created>
  <dcterms:modified xsi:type="dcterms:W3CDTF">2023-07-22T10:47:00Z</dcterms:modified>
</cp:coreProperties>
</file>