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DCE2" w14:textId="77777777" w:rsidR="00EC2F90" w:rsidRDefault="00EC2F90" w:rsidP="00EC2F90">
      <w:pPr>
        <w:rPr>
          <w:rFonts w:cs="Times New Roman"/>
        </w:rPr>
      </w:pPr>
      <w:r>
        <w:rPr>
          <w:rFonts w:cs="Times New Roman"/>
          <w:u w:val="single"/>
        </w:rPr>
        <w:t>John CLERK</w:t>
      </w:r>
      <w:r>
        <w:rPr>
          <w:rFonts w:cs="Times New Roman"/>
        </w:rPr>
        <w:t xml:space="preserve">         (fl.1401)</w:t>
      </w:r>
    </w:p>
    <w:p w14:paraId="6F989F4B" w14:textId="77777777" w:rsidR="00EC2F90" w:rsidRDefault="00EC2F90" w:rsidP="00EC2F90">
      <w:pPr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St.Sepulchre’s</w:t>
      </w:r>
      <w:proofErr w:type="spellEnd"/>
      <w:r>
        <w:rPr>
          <w:rFonts w:cs="Times New Roman"/>
        </w:rPr>
        <w:t xml:space="preserve"> Hospital, Hedon in Holderness.</w:t>
      </w:r>
    </w:p>
    <w:p w14:paraId="4D23EE3E" w14:textId="77777777" w:rsidR="00EC2F90" w:rsidRDefault="00EC2F90" w:rsidP="00EC2F90">
      <w:pPr>
        <w:rPr>
          <w:rFonts w:cs="Times New Roman"/>
        </w:rPr>
      </w:pPr>
    </w:p>
    <w:p w14:paraId="76778CDF" w14:textId="77777777" w:rsidR="00EC2F90" w:rsidRDefault="00EC2F90" w:rsidP="00EC2F90">
      <w:pPr>
        <w:rPr>
          <w:rFonts w:cs="Times New Roman"/>
        </w:rPr>
      </w:pPr>
    </w:p>
    <w:p w14:paraId="63644ABC" w14:textId="77777777" w:rsidR="00EC2F90" w:rsidRDefault="00EC2F90" w:rsidP="00EC2F90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priest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1993F4BA" w14:textId="77777777" w:rsidR="00EC2F90" w:rsidRDefault="00EC2F90" w:rsidP="00EC2F90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19)</w:t>
      </w:r>
    </w:p>
    <w:p w14:paraId="5C2042A9" w14:textId="77777777" w:rsidR="00EC2F90" w:rsidRDefault="00EC2F90" w:rsidP="00EC2F90">
      <w:pPr>
        <w:rPr>
          <w:rFonts w:cs="Times New Roman"/>
        </w:rPr>
      </w:pPr>
    </w:p>
    <w:p w14:paraId="5CAA24FC" w14:textId="77777777" w:rsidR="00EC2F90" w:rsidRDefault="00EC2F90" w:rsidP="00EC2F90">
      <w:pPr>
        <w:rPr>
          <w:rFonts w:cs="Times New Roman"/>
        </w:rPr>
      </w:pPr>
    </w:p>
    <w:p w14:paraId="0659BE5A" w14:textId="77777777" w:rsidR="00EC2F90" w:rsidRDefault="00EC2F90" w:rsidP="00EC2F90">
      <w:pPr>
        <w:rPr>
          <w:rFonts w:cs="Times New Roman"/>
        </w:rPr>
      </w:pPr>
      <w:r>
        <w:rPr>
          <w:rFonts w:cs="Times New Roman"/>
        </w:rPr>
        <w:t>12 June 2026</w:t>
      </w:r>
    </w:p>
    <w:p w14:paraId="42A1C0C0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7B58C" w14:textId="77777777" w:rsidR="00EB6E45" w:rsidRDefault="00EB6E45" w:rsidP="00086E2C">
      <w:r>
        <w:separator/>
      </w:r>
    </w:p>
  </w:endnote>
  <w:endnote w:type="continuationSeparator" w:id="0">
    <w:p w14:paraId="53B9A6BC" w14:textId="77777777" w:rsidR="00EB6E45" w:rsidRDefault="00EB6E45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B851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C462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B1CB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3996F" w14:textId="77777777" w:rsidR="00EB6E45" w:rsidRDefault="00EB6E45" w:rsidP="00086E2C">
      <w:r>
        <w:separator/>
      </w:r>
    </w:p>
  </w:footnote>
  <w:footnote w:type="continuationSeparator" w:id="0">
    <w:p w14:paraId="3B300EBB" w14:textId="77777777" w:rsidR="00EB6E45" w:rsidRDefault="00EB6E45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E744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2D11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18D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90"/>
    <w:rsid w:val="00086E2C"/>
    <w:rsid w:val="000A2E7A"/>
    <w:rsid w:val="002244B7"/>
    <w:rsid w:val="00314D94"/>
    <w:rsid w:val="005435B9"/>
    <w:rsid w:val="00617568"/>
    <w:rsid w:val="006E68FA"/>
    <w:rsid w:val="008E56AD"/>
    <w:rsid w:val="00993B42"/>
    <w:rsid w:val="00AF65CA"/>
    <w:rsid w:val="00EB6E45"/>
    <w:rsid w:val="00EC2F9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651A2"/>
  <w15:chartTrackingRefBased/>
  <w15:docId w15:val="{73CCAF35-2543-4368-81CF-A4AAB5D6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F90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2026-06-12T20:01:00Z</dcterms:created>
  <dcterms:modified xsi:type="dcterms:W3CDTF">2026-06-12T20:02:00Z</dcterms:modified>
</cp:coreProperties>
</file>