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7BBA0" w14:textId="77777777" w:rsidR="00742080" w:rsidRDefault="00742080" w:rsidP="007420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CLERONET</w:t>
      </w:r>
      <w:r>
        <w:rPr>
          <w:rFonts w:ascii="Times New Roman" w:hAnsi="Times New Roman" w:cs="Times New Roman"/>
        </w:rPr>
        <w:t xml:space="preserve">      (fl.1483-5)</w:t>
      </w:r>
    </w:p>
    <w:p w14:paraId="0295A872" w14:textId="77777777" w:rsidR="00742080" w:rsidRDefault="00742080" w:rsidP="007420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Squire of Richard III.</w:t>
      </w:r>
    </w:p>
    <w:p w14:paraId="426BBD2F" w14:textId="77777777" w:rsidR="00742080" w:rsidRDefault="00742080" w:rsidP="00742080">
      <w:pPr>
        <w:pStyle w:val="NoSpacing"/>
        <w:rPr>
          <w:rFonts w:ascii="Times New Roman" w:hAnsi="Times New Roman" w:cs="Times New Roman"/>
        </w:rPr>
      </w:pPr>
    </w:p>
    <w:p w14:paraId="3A458E84" w14:textId="77777777" w:rsidR="00742080" w:rsidRDefault="00742080" w:rsidP="007420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97931A7" w14:textId="77777777" w:rsidR="00742080" w:rsidRDefault="00742080" w:rsidP="007420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1483-5</w:t>
      </w:r>
      <w:r>
        <w:rPr>
          <w:rFonts w:ascii="Times New Roman" w:hAnsi="Times New Roman" w:cs="Times New Roman"/>
        </w:rPr>
        <w:tab/>
        <w:t>He was retained at £16 13s 4d.</w:t>
      </w:r>
    </w:p>
    <w:p w14:paraId="59728305" w14:textId="77777777" w:rsidR="00742080" w:rsidRDefault="00742080" w:rsidP="00742080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(“The Lordship of Middleham in 1465-6 and 1473-4 edited by Livia Vissa-Fuchs,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 xml:space="preserve">Jonathan Mackman and Anne F. Sutton” published by the York </w:t>
      </w:r>
    </w:p>
    <w:p w14:paraId="19194F3B" w14:textId="77777777" w:rsidR="00742080" w:rsidRDefault="00742080" w:rsidP="00742080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History Trust in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association with Shaun Tyas, 2023 p.</w:t>
      </w:r>
      <w:r>
        <w:rPr>
          <w:rFonts w:ascii="Times New Roman" w:hAnsi="Times New Roman" w:cs="Times New Roman"/>
        </w:rPr>
        <w:t>144)</w:t>
      </w:r>
    </w:p>
    <w:p w14:paraId="7B0139EF" w14:textId="77777777" w:rsidR="00742080" w:rsidRDefault="00742080" w:rsidP="00742080">
      <w:pPr>
        <w:pStyle w:val="NoSpacing"/>
        <w:rPr>
          <w:rFonts w:ascii="Times New Roman" w:hAnsi="Times New Roman" w:cs="Times New Roman"/>
        </w:rPr>
      </w:pPr>
    </w:p>
    <w:p w14:paraId="79188C2B" w14:textId="77777777" w:rsidR="00742080" w:rsidRDefault="00742080" w:rsidP="0074208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2026</w:t>
      </w:r>
    </w:p>
    <w:p w14:paraId="0B79B4D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BD951" w14:textId="77777777" w:rsidR="007D51C0" w:rsidRDefault="007D51C0" w:rsidP="00086E2C">
      <w:pPr>
        <w:spacing w:after="0" w:line="240" w:lineRule="auto"/>
      </w:pPr>
      <w:r>
        <w:separator/>
      </w:r>
    </w:p>
  </w:endnote>
  <w:endnote w:type="continuationSeparator" w:id="0">
    <w:p w14:paraId="02AEB4EE" w14:textId="77777777" w:rsidR="007D51C0" w:rsidRDefault="007D51C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07F9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A2B1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2168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F25AE" w14:textId="77777777" w:rsidR="007D51C0" w:rsidRDefault="007D51C0" w:rsidP="00086E2C">
      <w:pPr>
        <w:spacing w:after="0" w:line="240" w:lineRule="auto"/>
      </w:pPr>
      <w:r>
        <w:separator/>
      </w:r>
    </w:p>
  </w:footnote>
  <w:footnote w:type="continuationSeparator" w:id="0">
    <w:p w14:paraId="6FF2F3E4" w14:textId="77777777" w:rsidR="007D51C0" w:rsidRDefault="007D51C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C40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2AD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B4A3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080"/>
    <w:rsid w:val="00086E2C"/>
    <w:rsid w:val="000A2E7A"/>
    <w:rsid w:val="002244B7"/>
    <w:rsid w:val="00314D94"/>
    <w:rsid w:val="00530079"/>
    <w:rsid w:val="00617568"/>
    <w:rsid w:val="006E68FA"/>
    <w:rsid w:val="00742080"/>
    <w:rsid w:val="007D51C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BDACD"/>
  <w15:chartTrackingRefBased/>
  <w15:docId w15:val="{AB746FA5-56AA-4A46-BF13-3841BBB8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420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51</Words>
  <Characters>268</Characters>
  <Application>Microsoft Office Word</Application>
  <DocSecurity>0</DocSecurity>
  <Lines>10</Lines>
  <Paragraphs>7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2026-04-16T17:49:00Z</dcterms:created>
  <dcterms:modified xsi:type="dcterms:W3CDTF">2026-04-16T17:49:00Z</dcterms:modified>
</cp:coreProperties>
</file>