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B487A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CLAYMOND</w:t>
      </w:r>
      <w:r>
        <w:rPr>
          <w:rFonts w:ascii="Times New Roman" w:hAnsi="Times New Roman" w:cs="Times New Roman"/>
        </w:rPr>
        <w:t xml:space="preserve">        </w:t>
      </w:r>
      <w:r w:rsidRPr="001D6BAD">
        <w:rPr>
          <w:rFonts w:ascii="Times New Roman" w:hAnsi="Times New Roman" w:cs="Times New Roman"/>
        </w:rPr>
        <w:t>(fl.1432)</w:t>
      </w:r>
    </w:p>
    <w:p w14:paraId="2D28600A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Frampton.</w:t>
      </w:r>
    </w:p>
    <w:p w14:paraId="00F932CF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</w:p>
    <w:p w14:paraId="731ED423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</w:p>
    <w:p w14:paraId="00BD319D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75250C74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295BB5BB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possessions and from others both great and small in</w:t>
      </w:r>
      <w:r>
        <w:rPr>
          <w:rFonts w:ascii="Times New Roman" w:hAnsi="Times New Roman" w:cs="Times New Roman"/>
        </w:rPr>
        <w:t xml:space="preserve"> Holand, </w:t>
      </w:r>
    </w:p>
    <w:p w14:paraId="3E57820D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Lincolnshire, except the city of Lincoln,</w:t>
      </w:r>
      <w:r w:rsidRPr="001D6BAD">
        <w:rPr>
          <w:rFonts w:ascii="Times New Roman" w:hAnsi="Times New Roman" w:cs="Times New Roman"/>
        </w:rPr>
        <w:t xml:space="preserve">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</w:t>
      </w:r>
    </w:p>
    <w:p w14:paraId="3E2512A0" w14:textId="77777777" w:rsidR="008A74C4" w:rsidRPr="001D6BAD" w:rsidRDefault="008A74C4" w:rsidP="008A74C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 xml:space="preserve">persons, the moiety of the fifteenth and the tenth, granted to the King at the </w:t>
      </w:r>
    </w:p>
    <w:p w14:paraId="2F485F2A" w14:textId="77777777" w:rsidR="008A74C4" w:rsidRDefault="008A74C4" w:rsidP="008A74C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p.105)</w:t>
      </w:r>
    </w:p>
    <w:p w14:paraId="06779C56" w14:textId="77777777" w:rsidR="008A74C4" w:rsidRDefault="008A74C4" w:rsidP="008A74C4">
      <w:pPr>
        <w:pStyle w:val="NoSpacing"/>
        <w:rPr>
          <w:rFonts w:ascii="Times New Roman" w:hAnsi="Times New Roman" w:cs="Times New Roman"/>
        </w:rPr>
      </w:pPr>
    </w:p>
    <w:p w14:paraId="35B54D0F" w14:textId="77777777" w:rsidR="008A74C4" w:rsidRDefault="008A74C4" w:rsidP="008A74C4">
      <w:pPr>
        <w:pStyle w:val="NoSpacing"/>
        <w:rPr>
          <w:rFonts w:ascii="Times New Roman" w:hAnsi="Times New Roman" w:cs="Times New Roman"/>
        </w:rPr>
      </w:pPr>
    </w:p>
    <w:p w14:paraId="075A0CAC" w14:textId="77777777" w:rsidR="008A74C4" w:rsidRDefault="008A74C4" w:rsidP="008A74C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14FAC95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8A74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6FF4" w14:textId="77777777" w:rsidR="00512665" w:rsidRDefault="00512665" w:rsidP="00086E2C">
      <w:pPr>
        <w:spacing w:after="0" w:line="240" w:lineRule="auto"/>
      </w:pPr>
      <w:r>
        <w:separator/>
      </w:r>
    </w:p>
  </w:endnote>
  <w:endnote w:type="continuationSeparator" w:id="0">
    <w:p w14:paraId="58845D75" w14:textId="77777777" w:rsidR="00512665" w:rsidRDefault="0051266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FE79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30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7683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EAC68" w14:textId="77777777" w:rsidR="00512665" w:rsidRDefault="00512665" w:rsidP="00086E2C">
      <w:pPr>
        <w:spacing w:after="0" w:line="240" w:lineRule="auto"/>
      </w:pPr>
      <w:r>
        <w:separator/>
      </w:r>
    </w:p>
  </w:footnote>
  <w:footnote w:type="continuationSeparator" w:id="0">
    <w:p w14:paraId="301D4188" w14:textId="77777777" w:rsidR="00512665" w:rsidRDefault="0051266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BE5B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E0E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79F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4C4"/>
    <w:rsid w:val="00086E2C"/>
    <w:rsid w:val="000A2E7A"/>
    <w:rsid w:val="002244B7"/>
    <w:rsid w:val="00314D94"/>
    <w:rsid w:val="00512665"/>
    <w:rsid w:val="00617568"/>
    <w:rsid w:val="006E68FA"/>
    <w:rsid w:val="008A74C4"/>
    <w:rsid w:val="00996A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5FA1E"/>
  <w15:chartTrackingRefBased/>
  <w15:docId w15:val="{5F413224-8AF7-4D7E-A9EF-56B1CACC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A74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82</Words>
  <Characters>415</Characters>
  <Application>Microsoft Office Word</Application>
  <DocSecurity>0</DocSecurity>
  <Lines>14</Lines>
  <Paragraphs>10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2026-02-20T14:58:00Z</dcterms:created>
  <dcterms:modified xsi:type="dcterms:W3CDTF">2026-02-20T15:00:00Z</dcterms:modified>
</cp:coreProperties>
</file>