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78194" w14:textId="77777777" w:rsidR="00E52337" w:rsidRDefault="00E52337" w:rsidP="00D477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CHYNNORE</w:t>
      </w:r>
      <w:r>
        <w:rPr>
          <w:rFonts w:cs="Times New Roman"/>
          <w:szCs w:val="24"/>
        </w:rPr>
        <w:t xml:space="preserve">      (fl.1432)</w:t>
      </w:r>
    </w:p>
    <w:p w14:paraId="2FA2DF10" w14:textId="77777777" w:rsidR="00E52337" w:rsidRDefault="00E52337" w:rsidP="00E52337">
      <w:pPr>
        <w:pStyle w:val="NoSpacing"/>
        <w:rPr>
          <w:rFonts w:cs="Times New Roman"/>
          <w:szCs w:val="24"/>
        </w:rPr>
      </w:pPr>
    </w:p>
    <w:p w14:paraId="1654298E" w14:textId="77777777" w:rsidR="00E52337" w:rsidRDefault="00E52337" w:rsidP="00E52337">
      <w:pPr>
        <w:pStyle w:val="NoSpacing"/>
        <w:rPr>
          <w:rFonts w:cs="Times New Roman"/>
          <w:szCs w:val="24"/>
        </w:rPr>
      </w:pPr>
    </w:p>
    <w:p w14:paraId="371D89A9" w14:textId="77777777" w:rsidR="00D4770F" w:rsidRDefault="00D4770F" w:rsidP="00D477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Jan.1432</w:t>
      </w:r>
      <w:r>
        <w:rPr>
          <w:rFonts w:cs="Times New Roman"/>
          <w:szCs w:val="24"/>
        </w:rPr>
        <w:tab/>
        <w:t>He and Andrew Totyng(q.v.) were appointed to levy and collect in person</w:t>
      </w:r>
    </w:p>
    <w:p w14:paraId="0336E3C7" w14:textId="77777777" w:rsidR="00D4770F" w:rsidRDefault="00D4770F" w:rsidP="00D477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customs in the port of London and all adjacent ports and places.</w:t>
      </w:r>
    </w:p>
    <w:p w14:paraId="578F7F90" w14:textId="65592FA2" w:rsidR="00D4770F" w:rsidRDefault="00D4770F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1430-37 p.53)</w:t>
      </w:r>
    </w:p>
    <w:p w14:paraId="35CADDAA" w14:textId="77777777" w:rsidR="00E52337" w:rsidRDefault="00E52337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Mar.1432</w:t>
      </w:r>
      <w:r>
        <w:rPr>
          <w:rFonts w:cs="Times New Roman"/>
          <w:szCs w:val="24"/>
        </w:rPr>
        <w:tab/>
        <w:t>He and William Cantelowe(q.v.) were commissioned to levy and collect</w:t>
      </w:r>
    </w:p>
    <w:p w14:paraId="42A69B9F" w14:textId="77777777" w:rsidR="00E52337" w:rsidRDefault="00E52337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person the customs in the port of London and all adjacent ports and places.</w:t>
      </w:r>
    </w:p>
    <w:p w14:paraId="0CAD0CF0" w14:textId="77777777" w:rsidR="00E52337" w:rsidRDefault="00E52337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p.54)</w:t>
      </w:r>
    </w:p>
    <w:p w14:paraId="43692FDC" w14:textId="77777777" w:rsidR="00D4770F" w:rsidRDefault="00D4770F" w:rsidP="00E52337">
      <w:pPr>
        <w:pStyle w:val="NoSpacing"/>
        <w:rPr>
          <w:rFonts w:cs="Times New Roman"/>
          <w:szCs w:val="24"/>
        </w:rPr>
      </w:pPr>
    </w:p>
    <w:p w14:paraId="65D6156C" w14:textId="77777777" w:rsidR="00E52337" w:rsidRDefault="00E52337" w:rsidP="00E52337">
      <w:pPr>
        <w:pStyle w:val="NoSpacing"/>
        <w:rPr>
          <w:rFonts w:cs="Times New Roman"/>
          <w:szCs w:val="24"/>
        </w:rPr>
      </w:pPr>
    </w:p>
    <w:p w14:paraId="6100BFF3" w14:textId="77777777" w:rsidR="00E52337" w:rsidRDefault="00E52337" w:rsidP="00E52337">
      <w:pPr>
        <w:pStyle w:val="NoSpacing"/>
        <w:rPr>
          <w:rFonts w:cs="Times New Roman"/>
          <w:szCs w:val="24"/>
        </w:rPr>
      </w:pPr>
    </w:p>
    <w:p w14:paraId="74D0C6CF" w14:textId="77777777" w:rsidR="00E52337" w:rsidRDefault="00E52337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2024</w:t>
      </w:r>
    </w:p>
    <w:p w14:paraId="775910BE" w14:textId="2F8E6D09" w:rsidR="00D4770F" w:rsidRDefault="00D4770F" w:rsidP="00E523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October 2024</w:t>
      </w:r>
    </w:p>
    <w:p w14:paraId="6C1C91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8C02B8" w14:textId="77777777" w:rsidR="006556B3" w:rsidRDefault="006556B3" w:rsidP="009139A6">
      <w:r>
        <w:separator/>
      </w:r>
    </w:p>
  </w:endnote>
  <w:endnote w:type="continuationSeparator" w:id="0">
    <w:p w14:paraId="6EFFA36C" w14:textId="77777777" w:rsidR="006556B3" w:rsidRDefault="006556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593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DF2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4AD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988CB" w14:textId="77777777" w:rsidR="006556B3" w:rsidRDefault="006556B3" w:rsidP="009139A6">
      <w:r>
        <w:separator/>
      </w:r>
    </w:p>
  </w:footnote>
  <w:footnote w:type="continuationSeparator" w:id="0">
    <w:p w14:paraId="1DC74A78" w14:textId="77777777" w:rsidR="006556B3" w:rsidRDefault="006556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303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17F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CE3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37"/>
    <w:rsid w:val="000666E0"/>
    <w:rsid w:val="002510B7"/>
    <w:rsid w:val="00270799"/>
    <w:rsid w:val="005C130B"/>
    <w:rsid w:val="006556B3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71834"/>
    <w:rsid w:val="00CB4ED9"/>
    <w:rsid w:val="00D4770F"/>
    <w:rsid w:val="00DF7A5E"/>
    <w:rsid w:val="00E5233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1262B"/>
  <w15:chartTrackingRefBased/>
  <w15:docId w15:val="{A99B0F5B-3693-4D48-B9C1-E40975BA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2024-06-30T06:46:00Z</dcterms:created>
  <dcterms:modified xsi:type="dcterms:W3CDTF">2024-10-07T07:01:00Z</dcterms:modified>
</cp:coreProperties>
</file>