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B99" w:rsidRDefault="00D97B99" w:rsidP="00D97B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CHYLTON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:rsidR="00D97B99" w:rsidRDefault="00D97B99" w:rsidP="00D97B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D97B99" w:rsidRDefault="00D97B99" w:rsidP="00D97B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97B99" w:rsidRDefault="00D97B99" w:rsidP="00D97B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97B99" w:rsidRDefault="00D97B99" w:rsidP="00D97B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Mar.1425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 in Kingsbridge by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Bisho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97B99" w:rsidRDefault="00D97B99" w:rsidP="00D97B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part 4 p.95)</w:t>
      </w:r>
    </w:p>
    <w:p w:rsidR="00D97B99" w:rsidRDefault="00D97B99" w:rsidP="00D97B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97B99" w:rsidRDefault="00D97B99" w:rsidP="00D97B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97B99" w:rsidRPr="00BF33A4" w:rsidRDefault="00D97B99" w:rsidP="00D97B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March 2016</w:t>
      </w:r>
    </w:p>
    <w:p w:rsidR="006B2F86" w:rsidRPr="00D97B99" w:rsidRDefault="00D97B9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D97B9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7B99" w:rsidRDefault="00D97B99" w:rsidP="00E71FC3">
      <w:pPr>
        <w:spacing w:after="0" w:line="240" w:lineRule="auto"/>
      </w:pPr>
      <w:r>
        <w:separator/>
      </w:r>
    </w:p>
  </w:endnote>
  <w:endnote w:type="continuationSeparator" w:id="0">
    <w:p w:rsidR="00D97B99" w:rsidRDefault="00D97B9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7B99" w:rsidRDefault="00D97B99" w:rsidP="00E71FC3">
      <w:pPr>
        <w:spacing w:after="0" w:line="240" w:lineRule="auto"/>
      </w:pPr>
      <w:r>
        <w:separator/>
      </w:r>
    </w:p>
  </w:footnote>
  <w:footnote w:type="continuationSeparator" w:id="0">
    <w:p w:rsidR="00D97B99" w:rsidRDefault="00D97B9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B99"/>
    <w:rsid w:val="00AB52E8"/>
    <w:rsid w:val="00B16D3F"/>
    <w:rsid w:val="00D97B9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4BEA1"/>
  <w15:chartTrackingRefBased/>
  <w15:docId w15:val="{CA4FC7C2-BB3E-4FB9-86E0-8E6FEF61F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2016-03-09T21:48:00Z</dcterms:created>
  <dcterms:modified xsi:type="dcterms:W3CDTF">2016-03-09T21:49:00Z</dcterms:modified>
</cp:coreProperties>
</file>