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A500" w14:textId="77777777" w:rsidR="006435A4" w:rsidRDefault="006435A4" w:rsidP="006435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CHAMBYR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7813C6B7" w14:textId="77777777" w:rsidR="006435A4" w:rsidRDefault="006435A4" w:rsidP="006435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Heydon, Norfolk. </w:t>
      </w:r>
      <w:proofErr w:type="spellStart"/>
      <w:r>
        <w:rPr>
          <w:rFonts w:ascii="Times New Roman" w:hAnsi="Times New Roman" w:cs="Times New Roman"/>
        </w:rPr>
        <w:t>Ploughwright</w:t>
      </w:r>
      <w:proofErr w:type="spellEnd"/>
      <w:r>
        <w:rPr>
          <w:rFonts w:ascii="Times New Roman" w:hAnsi="Times New Roman" w:cs="Times New Roman"/>
        </w:rPr>
        <w:t>.</w:t>
      </w:r>
    </w:p>
    <w:p w14:paraId="29BB52E4" w14:textId="77777777" w:rsidR="006435A4" w:rsidRDefault="006435A4" w:rsidP="006435A4">
      <w:pPr>
        <w:rPr>
          <w:rFonts w:ascii="Times New Roman" w:hAnsi="Times New Roman" w:cs="Times New Roman"/>
        </w:rPr>
      </w:pPr>
    </w:p>
    <w:p w14:paraId="1267CAC6" w14:textId="77777777" w:rsidR="006435A4" w:rsidRDefault="006435A4" w:rsidP="006435A4">
      <w:pPr>
        <w:rPr>
          <w:rFonts w:ascii="Times New Roman" w:hAnsi="Times New Roman" w:cs="Times New Roman"/>
        </w:rPr>
      </w:pPr>
    </w:p>
    <w:p w14:paraId="32DACE85" w14:textId="77777777" w:rsidR="006435A4" w:rsidRDefault="006435A4" w:rsidP="006435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Geoffrey Cady(q.v.) brought a plaint of debt against him, William Norman of</w:t>
      </w:r>
    </w:p>
    <w:p w14:paraId="0F318DD3" w14:textId="77777777" w:rsidR="006435A4" w:rsidRDefault="006435A4" w:rsidP="006435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Salle(q.v.) and John </w:t>
      </w:r>
      <w:proofErr w:type="spellStart"/>
      <w:r>
        <w:rPr>
          <w:rFonts w:ascii="Times New Roman" w:hAnsi="Times New Roman" w:cs="Times New Roman"/>
        </w:rPr>
        <w:t>Crue</w:t>
      </w:r>
      <w:proofErr w:type="spellEnd"/>
      <w:r>
        <w:rPr>
          <w:rFonts w:ascii="Times New Roman" w:hAnsi="Times New Roman" w:cs="Times New Roman"/>
        </w:rPr>
        <w:t xml:space="preserve"> of Salle(q.v.).</w:t>
      </w:r>
    </w:p>
    <w:p w14:paraId="7B1A9265" w14:textId="77777777" w:rsidR="006435A4" w:rsidRDefault="006435A4" w:rsidP="006435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56F161E" w14:textId="77777777" w:rsidR="006435A4" w:rsidRDefault="006435A4" w:rsidP="006435A4">
      <w:pPr>
        <w:rPr>
          <w:rFonts w:ascii="Times New Roman" w:hAnsi="Times New Roman" w:cs="Times New Roman"/>
        </w:rPr>
      </w:pPr>
    </w:p>
    <w:p w14:paraId="51B04641" w14:textId="77777777" w:rsidR="006435A4" w:rsidRDefault="006435A4" w:rsidP="006435A4">
      <w:pPr>
        <w:rPr>
          <w:rFonts w:ascii="Times New Roman" w:hAnsi="Times New Roman" w:cs="Times New Roman"/>
        </w:rPr>
      </w:pPr>
    </w:p>
    <w:p w14:paraId="7283FEC8" w14:textId="77777777" w:rsidR="006435A4" w:rsidRDefault="006435A4" w:rsidP="006435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June 2019</w:t>
      </w:r>
    </w:p>
    <w:p w14:paraId="1BE6D6D2" w14:textId="77777777" w:rsidR="006B2F86" w:rsidRPr="00E71FC3" w:rsidRDefault="006435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3E3B3" w14:textId="77777777" w:rsidR="006435A4" w:rsidRDefault="006435A4" w:rsidP="00E71FC3">
      <w:r>
        <w:separator/>
      </w:r>
    </w:p>
  </w:endnote>
  <w:endnote w:type="continuationSeparator" w:id="0">
    <w:p w14:paraId="3F7E7527" w14:textId="77777777" w:rsidR="006435A4" w:rsidRDefault="006435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5BE0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BF5AF" w14:textId="77777777" w:rsidR="006435A4" w:rsidRDefault="006435A4" w:rsidP="00E71FC3">
      <w:r>
        <w:separator/>
      </w:r>
    </w:p>
  </w:footnote>
  <w:footnote w:type="continuationSeparator" w:id="0">
    <w:p w14:paraId="057C9063" w14:textId="77777777" w:rsidR="006435A4" w:rsidRDefault="006435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5A4"/>
    <w:rsid w:val="001A7C09"/>
    <w:rsid w:val="00577BD5"/>
    <w:rsid w:val="006435A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7944E"/>
  <w15:chartTrackingRefBased/>
  <w15:docId w15:val="{91313F1D-7537-4E6E-A12A-4B68C572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5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2019-06-19T20:19:00Z</dcterms:created>
  <dcterms:modified xsi:type="dcterms:W3CDTF">2019-06-19T20:19:00Z</dcterms:modified>
</cp:coreProperties>
</file>