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735" w:rsidRDefault="00162735" w:rsidP="00162735">
      <w:pPr>
        <w:pStyle w:val="NoSpacing"/>
      </w:pPr>
      <w:r>
        <w:rPr>
          <w:u w:val="single"/>
        </w:rPr>
        <w:t>Henry CHAMBER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162735" w:rsidRDefault="00162735" w:rsidP="00162735">
      <w:pPr>
        <w:pStyle w:val="NoSpacing"/>
      </w:pPr>
    </w:p>
    <w:p w:rsidR="00162735" w:rsidRDefault="00162735" w:rsidP="00162735">
      <w:pPr>
        <w:pStyle w:val="NoSpacing"/>
      </w:pPr>
    </w:p>
    <w:p w:rsidR="00162735" w:rsidRDefault="00162735" w:rsidP="00162735">
      <w:pPr>
        <w:pStyle w:val="NoSpacing"/>
      </w:pPr>
      <w:r>
        <w:t>24 Oct.1437</w:t>
      </w:r>
      <w:r>
        <w:tab/>
        <w:t xml:space="preserve">He was a juror on the inquisition post mortem held in </w:t>
      </w:r>
      <w:proofErr w:type="spellStart"/>
      <w:r>
        <w:t>Tadcaster</w:t>
      </w:r>
      <w:proofErr w:type="spellEnd"/>
      <w:r>
        <w:t xml:space="preserve">, West </w:t>
      </w:r>
    </w:p>
    <w:p w:rsidR="00162735" w:rsidRDefault="00162735" w:rsidP="00162735">
      <w:pPr>
        <w:pStyle w:val="NoSpacing"/>
      </w:pPr>
      <w:r>
        <w:tab/>
      </w:r>
      <w:r>
        <w:tab/>
        <w:t xml:space="preserve">Riding of Yorkshire, into lands of the late William </w:t>
      </w:r>
      <w:proofErr w:type="spellStart"/>
      <w:r>
        <w:t>Thweng</w:t>
      </w:r>
      <w:proofErr w:type="spellEnd"/>
      <w:r>
        <w:t xml:space="preserve"> of</w:t>
      </w:r>
    </w:p>
    <w:p w:rsidR="00162735" w:rsidRDefault="00162735" w:rsidP="00162735">
      <w:pPr>
        <w:pStyle w:val="NoSpacing"/>
      </w:pPr>
      <w:r>
        <w:tab/>
      </w:r>
      <w:r>
        <w:tab/>
      </w:r>
      <w:proofErr w:type="spellStart"/>
      <w:r>
        <w:t>Cornbrough</w:t>
      </w:r>
      <w:proofErr w:type="spellEnd"/>
      <w:r>
        <w:t>(q.v.).</w:t>
      </w:r>
    </w:p>
    <w:p w:rsidR="00162735" w:rsidRDefault="00162735" w:rsidP="001627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25-3)</w:t>
      </w:r>
    </w:p>
    <w:p w:rsidR="00162735" w:rsidRDefault="00162735" w:rsidP="00162735">
      <w:pPr>
        <w:pStyle w:val="NoSpacing"/>
      </w:pPr>
    </w:p>
    <w:p w:rsidR="00162735" w:rsidRDefault="00162735" w:rsidP="00162735">
      <w:pPr>
        <w:pStyle w:val="NoSpacing"/>
      </w:pPr>
    </w:p>
    <w:p w:rsidR="00162735" w:rsidRPr="0091103B" w:rsidRDefault="00162735" w:rsidP="00162735">
      <w:pPr>
        <w:pStyle w:val="NoSpacing"/>
      </w:pPr>
      <w:r>
        <w:t>19 September 2016</w:t>
      </w:r>
    </w:p>
    <w:p w:rsidR="006B2F86" w:rsidRPr="00162735" w:rsidRDefault="00162735" w:rsidP="00E71FC3">
      <w:pPr>
        <w:pStyle w:val="NoSpacing"/>
      </w:pPr>
      <w:bookmarkStart w:id="0" w:name="_GoBack"/>
      <w:bookmarkEnd w:id="0"/>
    </w:p>
    <w:sectPr w:rsidR="006B2F86" w:rsidRPr="001627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735" w:rsidRDefault="00162735" w:rsidP="00E71FC3">
      <w:pPr>
        <w:spacing w:after="0" w:line="240" w:lineRule="auto"/>
      </w:pPr>
      <w:r>
        <w:separator/>
      </w:r>
    </w:p>
  </w:endnote>
  <w:endnote w:type="continuationSeparator" w:id="0">
    <w:p w:rsidR="00162735" w:rsidRDefault="001627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735" w:rsidRDefault="00162735" w:rsidP="00E71FC3">
      <w:pPr>
        <w:spacing w:after="0" w:line="240" w:lineRule="auto"/>
      </w:pPr>
      <w:r>
        <w:separator/>
      </w:r>
    </w:p>
  </w:footnote>
  <w:footnote w:type="continuationSeparator" w:id="0">
    <w:p w:rsidR="00162735" w:rsidRDefault="001627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35"/>
    <w:rsid w:val="0016273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1E723"/>
  <w15:chartTrackingRefBased/>
  <w15:docId w15:val="{FD4C5581-5ADA-4FB5-B7F6-ED73EA5A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2016-09-19T21:37:00Z</dcterms:created>
  <dcterms:modified xsi:type="dcterms:W3CDTF">2016-09-19T21:38:00Z</dcterms:modified>
</cp:coreProperties>
</file>