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FE7" w:rsidRDefault="008A5FE7" w:rsidP="008A5FE7">
      <w:pPr>
        <w:pStyle w:val="NoSpacing"/>
      </w:pPr>
      <w:r>
        <w:rPr>
          <w:u w:val="single"/>
        </w:rPr>
        <w:t>William CAYLESTHORP</w:t>
      </w:r>
      <w:r>
        <w:t xml:space="preserve">       (fl.1450)</w:t>
      </w:r>
    </w:p>
    <w:p w:rsidR="008A5FE7" w:rsidRDefault="008A5FE7" w:rsidP="008A5FE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Callesthorp</w:t>
      </w:r>
      <w:proofErr w:type="spellEnd"/>
      <w:r>
        <w:t xml:space="preserve">, Lincolnshire. </w:t>
      </w:r>
      <w:proofErr w:type="gramStart"/>
      <w:r>
        <w:t>Draper.</w:t>
      </w:r>
      <w:proofErr w:type="gramEnd"/>
    </w:p>
    <w:p w:rsidR="008A5FE7" w:rsidRDefault="008A5FE7" w:rsidP="008A5FE7">
      <w:pPr>
        <w:pStyle w:val="NoSpacing"/>
      </w:pPr>
    </w:p>
    <w:p w:rsidR="008A5FE7" w:rsidRDefault="008A5FE7" w:rsidP="008A5FE7">
      <w:pPr>
        <w:pStyle w:val="NoSpacing"/>
      </w:pPr>
    </w:p>
    <w:p w:rsidR="008A5FE7" w:rsidRDefault="008A5FE7" w:rsidP="008A5FE7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Jamesson</w:t>
      </w:r>
      <w:proofErr w:type="spellEnd"/>
      <w:r>
        <w:t>(</w:t>
      </w:r>
      <w:proofErr w:type="gramEnd"/>
      <w:r>
        <w:t xml:space="preserve">q.v.) brought a plaint of debt against him, </w:t>
      </w:r>
    </w:p>
    <w:p w:rsidR="008A5FE7" w:rsidRDefault="008A5FE7" w:rsidP="008A5FE7">
      <w:pPr>
        <w:pStyle w:val="NoSpacing"/>
      </w:pPr>
      <w:r>
        <w:tab/>
      </w:r>
      <w:r>
        <w:tab/>
        <w:t xml:space="preserve">Thomas Rayner of </w:t>
      </w:r>
      <w:proofErr w:type="gramStart"/>
      <w:r>
        <w:t>Drayton(</w:t>
      </w:r>
      <w:proofErr w:type="gramEnd"/>
      <w:r>
        <w:t xml:space="preserve">ibid.), William </w:t>
      </w:r>
      <w:proofErr w:type="spellStart"/>
      <w:r>
        <w:t>Wodehede</w:t>
      </w:r>
      <w:proofErr w:type="spellEnd"/>
      <w:r>
        <w:t xml:space="preserve"> of Market</w:t>
      </w:r>
    </w:p>
    <w:p w:rsidR="008A5FE7" w:rsidRDefault="008A5FE7" w:rsidP="008A5FE7">
      <w:pPr>
        <w:pStyle w:val="NoSpacing"/>
      </w:pPr>
      <w:r>
        <w:tab/>
      </w:r>
      <w:r>
        <w:tab/>
      </w:r>
      <w:proofErr w:type="spellStart"/>
      <w:proofErr w:type="gramStart"/>
      <w:r>
        <w:t>Rasen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Rachedale</w:t>
      </w:r>
      <w:proofErr w:type="spellEnd"/>
      <w:r>
        <w:t xml:space="preserve"> of Nettleton(q.v.).</w:t>
      </w:r>
    </w:p>
    <w:p w:rsidR="008A5FE7" w:rsidRDefault="008A5FE7" w:rsidP="008A5FE7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A5FE7" w:rsidRDefault="008A5FE7" w:rsidP="008A5FE7">
      <w:pPr>
        <w:pStyle w:val="NoSpacing"/>
      </w:pPr>
    </w:p>
    <w:p w:rsidR="008A5FE7" w:rsidRDefault="008A5FE7" w:rsidP="008A5FE7">
      <w:pPr>
        <w:pStyle w:val="NoSpacing"/>
      </w:pPr>
    </w:p>
    <w:p w:rsidR="008A5FE7" w:rsidRDefault="008A5FE7" w:rsidP="008A5FE7">
      <w:pPr>
        <w:pStyle w:val="NoSpacing"/>
      </w:pPr>
      <w:r>
        <w:t>25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FE7" w:rsidRDefault="008A5FE7" w:rsidP="00920DE3">
      <w:pPr>
        <w:spacing w:after="0" w:line="240" w:lineRule="auto"/>
      </w:pPr>
      <w:r>
        <w:separator/>
      </w:r>
    </w:p>
  </w:endnote>
  <w:endnote w:type="continuationSeparator" w:id="0">
    <w:p w:rsidR="008A5FE7" w:rsidRDefault="008A5F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FE7" w:rsidRDefault="008A5FE7" w:rsidP="00920DE3">
      <w:pPr>
        <w:spacing w:after="0" w:line="240" w:lineRule="auto"/>
      </w:pPr>
      <w:r>
        <w:separator/>
      </w:r>
    </w:p>
  </w:footnote>
  <w:footnote w:type="continuationSeparator" w:id="0">
    <w:p w:rsidR="008A5FE7" w:rsidRDefault="008A5F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E7"/>
    <w:rsid w:val="00120749"/>
    <w:rsid w:val="00624CAE"/>
    <w:rsid w:val="008A5FE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5F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5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2015-05-26T19:43:00Z</dcterms:created>
  <dcterms:modified xsi:type="dcterms:W3CDTF">2015-05-26T19:44:00Z</dcterms:modified>
</cp:coreProperties>
</file>