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CAC03" w14:textId="77777777" w:rsidR="00A4774F" w:rsidRDefault="00A4774F" w:rsidP="00A4774F">
      <w:pPr>
        <w:pStyle w:val="NoSpacing"/>
      </w:pPr>
      <w:r>
        <w:rPr>
          <w:u w:val="single"/>
        </w:rPr>
        <w:t>Agnes CATISSON</w:t>
      </w:r>
      <w:r>
        <w:t xml:space="preserve">       (d.1481)</w:t>
      </w:r>
    </w:p>
    <w:p w14:paraId="151FDACB" w14:textId="77777777" w:rsidR="00A4774F" w:rsidRDefault="00A4774F" w:rsidP="00A4774F">
      <w:pPr>
        <w:pStyle w:val="NoSpacing"/>
      </w:pPr>
      <w:r>
        <w:t xml:space="preserve">of </w:t>
      </w:r>
      <w:proofErr w:type="spellStart"/>
      <w:r>
        <w:t>Wiggenhall</w:t>
      </w:r>
      <w:proofErr w:type="spellEnd"/>
      <w:r>
        <w:t>, Norfolk.</w:t>
      </w:r>
    </w:p>
    <w:p w14:paraId="021964C8" w14:textId="77777777" w:rsidR="00A4774F" w:rsidRDefault="00A4774F" w:rsidP="00A4774F">
      <w:pPr>
        <w:pStyle w:val="NoSpacing"/>
      </w:pPr>
    </w:p>
    <w:p w14:paraId="233C07A0" w14:textId="77777777" w:rsidR="00A4774F" w:rsidRDefault="00A4774F" w:rsidP="00A4774F">
      <w:pPr>
        <w:pStyle w:val="NoSpacing"/>
      </w:pPr>
    </w:p>
    <w:p w14:paraId="50FD5D18" w14:textId="77777777" w:rsidR="00A4774F" w:rsidRDefault="00A4774F" w:rsidP="00A4774F">
      <w:pPr>
        <w:pStyle w:val="NoSpacing"/>
      </w:pPr>
      <w:r>
        <w:t>Daughters:   Agnes(q.v.), Alice(q.v.) and Margaret(q.v.).</w:t>
      </w:r>
    </w:p>
    <w:p w14:paraId="22E935A4" w14:textId="77777777" w:rsidR="00A4774F" w:rsidRDefault="00A4774F" w:rsidP="00A4774F">
      <w:pPr>
        <w:pStyle w:val="NoSpacing"/>
        <w:rPr>
          <w:rFonts w:eastAsia="Times New Roman"/>
        </w:rPr>
      </w:pPr>
      <w:r>
        <w:rPr>
          <w:rFonts w:eastAsia="Times New Roman"/>
        </w:rPr>
        <w:t xml:space="preserve">(“The </w:t>
      </w:r>
      <w:proofErr w:type="spellStart"/>
      <w:r>
        <w:rPr>
          <w:rFonts w:eastAsia="Times New Roman"/>
        </w:rPr>
        <w:t>Logge</w:t>
      </w:r>
      <w:proofErr w:type="spellEnd"/>
      <w:r>
        <w:rPr>
          <w:rFonts w:eastAsia="Times New Roman"/>
        </w:rPr>
        <w:t xml:space="preserve"> Register of P.C.C. Wills 1479 to 1486” ed. Lesley Boatwright, Moira </w:t>
      </w:r>
    </w:p>
    <w:p w14:paraId="67BB98D6" w14:textId="77777777" w:rsidR="00A4774F" w:rsidRDefault="00A4774F" w:rsidP="00A4774F">
      <w:pPr>
        <w:pStyle w:val="NoSpacing"/>
        <w:rPr>
          <w:rFonts w:eastAsia="Times New Roman"/>
        </w:rPr>
      </w:pPr>
      <w:proofErr w:type="spellStart"/>
      <w:r>
        <w:rPr>
          <w:rFonts w:eastAsia="Times New Roman"/>
        </w:rPr>
        <w:t>Habberjam</w:t>
      </w:r>
      <w:proofErr w:type="spellEnd"/>
      <w:r>
        <w:rPr>
          <w:rFonts w:eastAsia="Times New Roman"/>
        </w:rPr>
        <w:t xml:space="preserve"> and Peter Hammond, pub. The Richard III Society 2008 vol. I pp.405-7)</w:t>
      </w:r>
    </w:p>
    <w:p w14:paraId="22E335CA" w14:textId="77777777" w:rsidR="00A4774F" w:rsidRDefault="00A4774F" w:rsidP="00A4774F">
      <w:pPr>
        <w:pStyle w:val="NoSpacing"/>
        <w:rPr>
          <w:rFonts w:eastAsia="Times New Roman"/>
        </w:rPr>
      </w:pPr>
    </w:p>
    <w:p w14:paraId="01935D61" w14:textId="77777777" w:rsidR="00A4774F" w:rsidRDefault="00A4774F" w:rsidP="00A4774F">
      <w:pPr>
        <w:pStyle w:val="NoSpacing"/>
        <w:rPr>
          <w:rFonts w:eastAsia="Times New Roman"/>
        </w:rPr>
      </w:pPr>
    </w:p>
    <w:p w14:paraId="0D72014C" w14:textId="77777777" w:rsidR="00A4774F" w:rsidRDefault="00A4774F" w:rsidP="00A4774F">
      <w:pPr>
        <w:pStyle w:val="NoSpacing"/>
        <w:rPr>
          <w:rFonts w:eastAsia="Times New Roman"/>
        </w:rPr>
      </w:pPr>
      <w:r>
        <w:rPr>
          <w:rFonts w:eastAsia="Times New Roman"/>
        </w:rPr>
        <w:t xml:space="preserve">  8 Jul.</w:t>
      </w:r>
      <w:r>
        <w:rPr>
          <w:rFonts w:eastAsia="Times New Roman"/>
        </w:rPr>
        <w:tab/>
        <w:t>1481</w:t>
      </w:r>
      <w:r>
        <w:rPr>
          <w:rFonts w:eastAsia="Times New Roman"/>
        </w:rPr>
        <w:tab/>
        <w:t>She made her Will.     (ibid.)</w:t>
      </w:r>
    </w:p>
    <w:p w14:paraId="69A876C8" w14:textId="77777777" w:rsidR="00A4774F" w:rsidRDefault="00A4774F" w:rsidP="00A4774F">
      <w:pPr>
        <w:pStyle w:val="NoSpacing"/>
        <w:rPr>
          <w:rFonts w:eastAsia="Times New Roman"/>
        </w:rPr>
      </w:pPr>
      <w:r>
        <w:rPr>
          <w:rFonts w:eastAsia="Times New Roman"/>
        </w:rPr>
        <w:t>25 Aug.</w:t>
      </w:r>
      <w:r>
        <w:rPr>
          <w:rFonts w:eastAsia="Times New Roman"/>
        </w:rPr>
        <w:tab/>
        <w:t>Probate of her Will.    (ibid.)</w:t>
      </w:r>
    </w:p>
    <w:p w14:paraId="7EE1C882" w14:textId="77777777" w:rsidR="00A4774F" w:rsidRDefault="00A4774F" w:rsidP="00A4774F">
      <w:pPr>
        <w:pStyle w:val="NoSpacing"/>
        <w:rPr>
          <w:rFonts w:eastAsia="Times New Roman"/>
        </w:rPr>
      </w:pPr>
    </w:p>
    <w:p w14:paraId="36D61053" w14:textId="77777777" w:rsidR="00A4774F" w:rsidRDefault="00A4774F" w:rsidP="00A4774F">
      <w:pPr>
        <w:pStyle w:val="NoSpacing"/>
        <w:rPr>
          <w:rFonts w:eastAsia="Times New Roman"/>
        </w:rPr>
      </w:pPr>
    </w:p>
    <w:p w14:paraId="4D3D059C" w14:textId="77777777" w:rsidR="00A4774F" w:rsidRDefault="00A4774F" w:rsidP="00A4774F">
      <w:pPr>
        <w:pStyle w:val="NoSpacing"/>
        <w:rPr>
          <w:rFonts w:eastAsia="Times New Roman"/>
        </w:rPr>
      </w:pPr>
      <w:r>
        <w:rPr>
          <w:rFonts w:eastAsia="Times New Roman"/>
        </w:rPr>
        <w:t>Executors:   John Laurence(q.v.), Robert Smyth(q.v.) and William Grouger(q.v.).</w:t>
      </w:r>
    </w:p>
    <w:p w14:paraId="390D1A1F" w14:textId="77777777" w:rsidR="00A4774F" w:rsidRDefault="00A4774F" w:rsidP="00A4774F">
      <w:pPr>
        <w:pStyle w:val="NoSpacing"/>
        <w:rPr>
          <w:rFonts w:eastAsia="Times New Roman"/>
        </w:rPr>
      </w:pPr>
      <w:r>
        <w:rPr>
          <w:rFonts w:eastAsia="Times New Roman"/>
        </w:rPr>
        <w:t xml:space="preserve">                    (ibid.).</w:t>
      </w:r>
    </w:p>
    <w:p w14:paraId="46AFF90B" w14:textId="77777777" w:rsidR="00A4774F" w:rsidRDefault="00A4774F" w:rsidP="00A4774F">
      <w:pPr>
        <w:pStyle w:val="NoSpacing"/>
        <w:rPr>
          <w:rFonts w:eastAsia="Times New Roman"/>
        </w:rPr>
      </w:pPr>
      <w:r>
        <w:rPr>
          <w:rFonts w:eastAsia="Times New Roman"/>
        </w:rPr>
        <w:t xml:space="preserve">Witnesses:   John Wilby, Vicar of </w:t>
      </w:r>
      <w:proofErr w:type="spellStart"/>
      <w:r>
        <w:rPr>
          <w:rFonts w:eastAsia="Times New Roman"/>
        </w:rPr>
        <w:t>St.Germanus</w:t>
      </w:r>
      <w:proofErr w:type="spellEnd"/>
      <w:r>
        <w:rPr>
          <w:rFonts w:eastAsia="Times New Roman"/>
        </w:rPr>
        <w:t xml:space="preserve">(q.v.), Adam </w:t>
      </w:r>
      <w:proofErr w:type="spellStart"/>
      <w:r>
        <w:rPr>
          <w:rFonts w:eastAsia="Times New Roman"/>
        </w:rPr>
        <w:t>Outlawe</w:t>
      </w:r>
      <w:proofErr w:type="spellEnd"/>
      <w:r>
        <w:rPr>
          <w:rFonts w:eastAsia="Times New Roman"/>
        </w:rPr>
        <w:t>, chaplain(q.v.),</w:t>
      </w:r>
    </w:p>
    <w:p w14:paraId="67F1F668" w14:textId="77777777" w:rsidR="00A4774F" w:rsidRDefault="00A4774F" w:rsidP="00A4774F">
      <w:pPr>
        <w:pStyle w:val="NoSpacing"/>
        <w:rPr>
          <w:rFonts w:eastAsia="Times New Roman"/>
        </w:rPr>
      </w:pPr>
      <w:r>
        <w:rPr>
          <w:rFonts w:eastAsia="Times New Roman"/>
        </w:rPr>
        <w:t xml:space="preserve">                     and John Taylour(q.v.).     (ibid.)</w:t>
      </w:r>
    </w:p>
    <w:p w14:paraId="4886E4B3" w14:textId="77777777" w:rsidR="00A4774F" w:rsidRDefault="00A4774F" w:rsidP="00A4774F">
      <w:pPr>
        <w:pStyle w:val="NoSpacing"/>
        <w:rPr>
          <w:rFonts w:eastAsia="Times New Roman"/>
        </w:rPr>
      </w:pPr>
    </w:p>
    <w:p w14:paraId="7A007699" w14:textId="77777777" w:rsidR="00A4774F" w:rsidRDefault="00A4774F" w:rsidP="00A4774F">
      <w:pPr>
        <w:pStyle w:val="NoSpacing"/>
        <w:rPr>
          <w:rFonts w:eastAsia="Times New Roman"/>
        </w:rPr>
      </w:pPr>
    </w:p>
    <w:p w14:paraId="7ED2C809" w14:textId="77777777" w:rsidR="00A4774F" w:rsidRDefault="00A4774F" w:rsidP="00A4774F">
      <w:pPr>
        <w:pStyle w:val="NoSpacing"/>
        <w:rPr>
          <w:rFonts w:eastAsia="Times New Roman"/>
        </w:rPr>
      </w:pPr>
      <w:r>
        <w:rPr>
          <w:rFonts w:eastAsia="Times New Roman"/>
        </w:rPr>
        <w:t>6 February 2026</w:t>
      </w:r>
    </w:p>
    <w:p w14:paraId="59AC3B9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3074D" w14:textId="77777777" w:rsidR="00ED2F55" w:rsidRDefault="00ED2F55" w:rsidP="00086E2C">
      <w:pPr>
        <w:spacing w:after="0" w:line="240" w:lineRule="auto"/>
      </w:pPr>
      <w:r>
        <w:separator/>
      </w:r>
    </w:p>
  </w:endnote>
  <w:endnote w:type="continuationSeparator" w:id="0">
    <w:p w14:paraId="2A48EA71" w14:textId="77777777" w:rsidR="00ED2F55" w:rsidRDefault="00ED2F55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5A2D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2DB4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48E9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58E4F" w14:textId="77777777" w:rsidR="00ED2F55" w:rsidRDefault="00ED2F55" w:rsidP="00086E2C">
      <w:pPr>
        <w:spacing w:after="0" w:line="240" w:lineRule="auto"/>
      </w:pPr>
      <w:r>
        <w:separator/>
      </w:r>
    </w:p>
  </w:footnote>
  <w:footnote w:type="continuationSeparator" w:id="0">
    <w:p w14:paraId="1DDE9384" w14:textId="77777777" w:rsidR="00ED2F55" w:rsidRDefault="00ED2F55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CD074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3B48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2FFF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74F"/>
    <w:rsid w:val="00086E2C"/>
    <w:rsid w:val="000A2E7A"/>
    <w:rsid w:val="002244B7"/>
    <w:rsid w:val="00314D94"/>
    <w:rsid w:val="00617568"/>
    <w:rsid w:val="006E68FA"/>
    <w:rsid w:val="00A4774F"/>
    <w:rsid w:val="00E557A7"/>
    <w:rsid w:val="00ED2F55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FFE3A"/>
  <w15:chartTrackingRefBased/>
  <w15:docId w15:val="{DB6D4B76-1849-45D3-915C-1B136EDBB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4774F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95</Words>
  <Characters>537</Characters>
  <Application>Microsoft Office Word</Application>
  <DocSecurity>0</DocSecurity>
  <Lines>17</Lines>
  <Paragraphs>12</Paragraphs>
  <ScaleCrop>false</ScaleCrop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2026-02-07T17:58:00Z</dcterms:created>
  <dcterms:modified xsi:type="dcterms:W3CDTF">2026-02-07T17:59:00Z</dcterms:modified>
</cp:coreProperties>
</file>