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99F" w:rsidRDefault="0086499F" w:rsidP="0086499F">
      <w:pPr>
        <w:pStyle w:val="NoSpacing"/>
      </w:pPr>
      <w:r>
        <w:rPr>
          <w:u w:val="single"/>
        </w:rPr>
        <w:t>Nicholas CARLETON</w:t>
      </w:r>
      <w:r>
        <w:t xml:space="preserve">       (b.ca.1368)</w:t>
      </w:r>
    </w:p>
    <w:p w:rsidR="0086499F" w:rsidRDefault="0086499F" w:rsidP="0086499F">
      <w:pPr>
        <w:pStyle w:val="NoSpacing"/>
      </w:pPr>
    </w:p>
    <w:p w:rsidR="0086499F" w:rsidRDefault="0086499F" w:rsidP="0086499F">
      <w:pPr>
        <w:pStyle w:val="NoSpacing"/>
      </w:pPr>
    </w:p>
    <w:p w:rsidR="0086499F" w:rsidRDefault="0086499F" w:rsidP="0086499F">
      <w:pPr>
        <w:pStyle w:val="NoSpacing"/>
      </w:pPr>
      <w:r>
        <w:t>20 Oct.1393</w:t>
      </w:r>
      <w:r>
        <w:tab/>
        <w:t>He was present in the church of Kempston, Bedfordshire, where he witnessed</w:t>
      </w:r>
    </w:p>
    <w:p w:rsidR="0086499F" w:rsidRDefault="0086499F" w:rsidP="0086499F">
      <w:pPr>
        <w:pStyle w:val="NoSpacing"/>
      </w:pPr>
      <w:r>
        <w:tab/>
      </w:r>
      <w:r>
        <w:tab/>
        <w:t>the baptism of Giles Daubeney(q.v.).</w:t>
      </w:r>
      <w:r>
        <w:t xml:space="preserve"> Giles’s godparents asked him to record </w:t>
      </w:r>
    </w:p>
    <w:p w:rsidR="0086499F" w:rsidRDefault="0086499F" w:rsidP="0086499F">
      <w:pPr>
        <w:pStyle w:val="NoSpacing"/>
      </w:pPr>
      <w:r>
        <w:tab/>
      </w:r>
      <w:r>
        <w:tab/>
        <w:t xml:space="preserve">the day of his birth in a missal belonging to the church, for which he was paid </w:t>
      </w:r>
    </w:p>
    <w:p w:rsidR="0086499F" w:rsidRDefault="0086499F" w:rsidP="0086499F">
      <w:pPr>
        <w:pStyle w:val="NoSpacing"/>
      </w:pPr>
      <w:r>
        <w:tab/>
      </w:r>
      <w:r>
        <w:tab/>
        <w:t>12d.</w:t>
      </w:r>
      <w:bookmarkStart w:id="0" w:name="_GoBack"/>
      <w:bookmarkEnd w:id="0"/>
    </w:p>
    <w:p w:rsidR="0086499F" w:rsidRDefault="0086499F" w:rsidP="0086499F">
      <w:pPr>
        <w:pStyle w:val="NoSpacing"/>
      </w:pPr>
      <w:r>
        <w:tab/>
      </w:r>
      <w:r>
        <w:tab/>
        <w:t>(www.inquisitionspostmortem.ac.uk  ref. eCIPM 21-558)</w:t>
      </w:r>
    </w:p>
    <w:p w:rsidR="0086499F" w:rsidRDefault="0086499F" w:rsidP="0086499F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86499F" w:rsidRDefault="0086499F" w:rsidP="0086499F">
      <w:pPr>
        <w:pStyle w:val="NoSpacing"/>
      </w:pPr>
      <w:r>
        <w:tab/>
      </w:r>
      <w:r>
        <w:tab/>
        <w:t>Giles’ birth for the above reason.   (ibid.)</w:t>
      </w:r>
    </w:p>
    <w:p w:rsidR="0086499F" w:rsidRDefault="0086499F" w:rsidP="0086499F">
      <w:pPr>
        <w:pStyle w:val="NoSpacing"/>
      </w:pPr>
    </w:p>
    <w:p w:rsidR="0086499F" w:rsidRDefault="0086499F" w:rsidP="0086499F">
      <w:pPr>
        <w:pStyle w:val="NoSpacing"/>
      </w:pPr>
    </w:p>
    <w:p w:rsidR="006B2F86" w:rsidRPr="0086499F" w:rsidRDefault="0086499F" w:rsidP="00E71FC3">
      <w:pPr>
        <w:pStyle w:val="NoSpacing"/>
      </w:pPr>
      <w:r>
        <w:t>4 October 2016</w:t>
      </w:r>
    </w:p>
    <w:sectPr w:rsidR="006B2F86" w:rsidRPr="008649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99F" w:rsidRDefault="0086499F" w:rsidP="00E71FC3">
      <w:pPr>
        <w:spacing w:after="0" w:line="240" w:lineRule="auto"/>
      </w:pPr>
      <w:r>
        <w:separator/>
      </w:r>
    </w:p>
  </w:endnote>
  <w:endnote w:type="continuationSeparator" w:id="0">
    <w:p w:rsidR="0086499F" w:rsidRDefault="008649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99F" w:rsidRDefault="0086499F" w:rsidP="00E71FC3">
      <w:pPr>
        <w:spacing w:after="0" w:line="240" w:lineRule="auto"/>
      </w:pPr>
      <w:r>
        <w:separator/>
      </w:r>
    </w:p>
  </w:footnote>
  <w:footnote w:type="continuationSeparator" w:id="0">
    <w:p w:rsidR="0086499F" w:rsidRDefault="008649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9F"/>
    <w:rsid w:val="001A7C09"/>
    <w:rsid w:val="00733BE7"/>
    <w:rsid w:val="0086499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006F6"/>
  <w15:chartTrackingRefBased/>
  <w15:docId w15:val="{2AFF9859-ADF5-4113-A636-E42B8C3A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2016-10-04T19:23:00Z</dcterms:created>
  <dcterms:modified xsi:type="dcterms:W3CDTF">2016-10-04T19:26:00Z</dcterms:modified>
</cp:coreProperties>
</file>