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205" w:rsidRDefault="00315205" w:rsidP="00315205">
      <w:pPr>
        <w:pStyle w:val="NoSpacing"/>
      </w:pPr>
      <w:r>
        <w:rPr>
          <w:u w:val="single"/>
        </w:rPr>
        <w:t>Margaret BYROM</w:t>
      </w:r>
      <w:r>
        <w:t xml:space="preserve">    (fl.1443)</w:t>
      </w:r>
    </w:p>
    <w:p w:rsidR="00315205" w:rsidRDefault="00315205" w:rsidP="00315205">
      <w:pPr>
        <w:pStyle w:val="NoSpacing"/>
      </w:pPr>
    </w:p>
    <w:p w:rsidR="00315205" w:rsidRDefault="00315205" w:rsidP="00315205">
      <w:pPr>
        <w:pStyle w:val="NoSpacing"/>
      </w:pPr>
    </w:p>
    <w:p w:rsidR="00315205" w:rsidRDefault="00315205" w:rsidP="00315205">
      <w:pPr>
        <w:pStyle w:val="NoSpacing"/>
      </w:pPr>
      <w:r>
        <w:t>= John(q.v.).  (</w:t>
      </w:r>
      <w:hyperlink r:id="rId6" w:history="1">
        <w:r w:rsidRPr="004D1B29">
          <w:rPr>
            <w:rStyle w:val="Hyperlink"/>
          </w:rPr>
          <w:t>www.british-history.ac.uk/report.aspx?compid=52569</w:t>
        </w:r>
      </w:hyperlink>
      <w:r>
        <w:t>)</w:t>
      </w:r>
    </w:p>
    <w:p w:rsidR="00315205" w:rsidRDefault="00315205" w:rsidP="00315205">
      <w:pPr>
        <w:pStyle w:val="NoSpacing"/>
      </w:pPr>
    </w:p>
    <w:p w:rsidR="00315205" w:rsidRDefault="00315205" w:rsidP="00315205">
      <w:pPr>
        <w:pStyle w:val="NoSpacing"/>
      </w:pPr>
    </w:p>
    <w:p w:rsidR="00315205" w:rsidRDefault="00315205" w:rsidP="00315205">
      <w:pPr>
        <w:pStyle w:val="NoSpacing"/>
      </w:pPr>
      <w:r>
        <w:t>22 Aug.1443</w:t>
      </w:r>
      <w:r>
        <w:tab/>
        <w:t>Settlement of their action against William Lever(q.v.) and his wife,</w:t>
      </w:r>
    </w:p>
    <w:p w:rsidR="00315205" w:rsidRDefault="00315205" w:rsidP="00315205">
      <w:pPr>
        <w:pStyle w:val="NoSpacing"/>
      </w:pPr>
      <w:r>
        <w:tab/>
      </w:r>
      <w:r>
        <w:tab/>
        <w:t>Alice(q.v.), deforciants of 3 messuages, 100 acres of land, 10 acres of</w:t>
      </w:r>
    </w:p>
    <w:p w:rsidR="00315205" w:rsidRDefault="00315205" w:rsidP="00315205">
      <w:pPr>
        <w:pStyle w:val="NoSpacing"/>
      </w:pPr>
      <w:r>
        <w:tab/>
      </w:r>
      <w:r>
        <w:tab/>
        <w:t xml:space="preserve">meadow and 40 acres of pasture in Barton and Middleton, </w:t>
      </w:r>
    </w:p>
    <w:p w:rsidR="00315205" w:rsidRDefault="00315205" w:rsidP="00315205">
      <w:pPr>
        <w:pStyle w:val="NoSpacing"/>
      </w:pPr>
      <w:r>
        <w:tab/>
      </w:r>
      <w:r>
        <w:tab/>
        <w:t>Lancashire.  (ibid.)</w:t>
      </w:r>
    </w:p>
    <w:p w:rsidR="00315205" w:rsidRDefault="00315205" w:rsidP="00315205">
      <w:pPr>
        <w:pStyle w:val="NoSpacing"/>
      </w:pPr>
    </w:p>
    <w:p w:rsidR="00315205" w:rsidRDefault="00315205" w:rsidP="00315205">
      <w:pPr>
        <w:pStyle w:val="NoSpacing"/>
      </w:pPr>
    </w:p>
    <w:p w:rsidR="00BA4020" w:rsidRDefault="00315205" w:rsidP="00315205">
      <w:r>
        <w:t>9 January 2011</w:t>
      </w:r>
    </w:p>
    <w:sectPr w:rsidR="00BA4020" w:rsidSect="008458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205" w:rsidRDefault="00315205" w:rsidP="00552EBA">
      <w:pPr>
        <w:spacing w:after="0" w:line="240" w:lineRule="auto"/>
      </w:pPr>
      <w:r>
        <w:separator/>
      </w:r>
    </w:p>
  </w:endnote>
  <w:endnote w:type="continuationSeparator" w:id="0">
    <w:p w:rsidR="00315205" w:rsidRDefault="0031520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5205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205" w:rsidRDefault="00315205" w:rsidP="00552EBA">
      <w:pPr>
        <w:spacing w:after="0" w:line="240" w:lineRule="auto"/>
      </w:pPr>
      <w:r>
        <w:separator/>
      </w:r>
    </w:p>
  </w:footnote>
  <w:footnote w:type="continuationSeparator" w:id="0">
    <w:p w:rsidR="00315205" w:rsidRDefault="0031520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5205"/>
    <w:rsid w:val="00552EBA"/>
    <w:rsid w:val="0084588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2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5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5256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2011-01-24T21:43:00Z</dcterms:created>
  <dcterms:modified xsi:type="dcterms:W3CDTF">2011-01-24T21:44:00Z</dcterms:modified>
</cp:coreProperties>
</file>