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D04" w:rsidRDefault="000A6D04" w:rsidP="000A6D04">
      <w:pPr>
        <w:pStyle w:val="NoSpacing"/>
      </w:pPr>
      <w:r>
        <w:rPr>
          <w:u w:val="single"/>
        </w:rPr>
        <w:t>Thomas BYFELD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0A6D04" w:rsidRDefault="000A6D04" w:rsidP="000A6D04">
      <w:pPr>
        <w:pStyle w:val="NoSpacing"/>
      </w:pPr>
    </w:p>
    <w:p w:rsidR="000A6D04" w:rsidRDefault="000A6D04" w:rsidP="000A6D04">
      <w:pPr>
        <w:pStyle w:val="NoSpacing"/>
      </w:pPr>
    </w:p>
    <w:p w:rsidR="000A6D04" w:rsidRDefault="000A6D04" w:rsidP="000A6D04">
      <w:pPr>
        <w:pStyle w:val="NoSpacing"/>
      </w:pPr>
      <w:r>
        <w:t>20 Feb.1421</w:t>
      </w:r>
      <w:r>
        <w:tab/>
        <w:t>He was a juror on the inquisition post mortem held in Dartford, Kent, into</w:t>
      </w:r>
    </w:p>
    <w:p w:rsidR="000A6D04" w:rsidRDefault="000A6D04" w:rsidP="000A6D04">
      <w:pPr>
        <w:pStyle w:val="NoSpacing"/>
      </w:pPr>
      <w:r>
        <w:tab/>
      </w:r>
      <w:r>
        <w:tab/>
        <w:t>lands of the late John Urban(</w:t>
      </w:r>
      <w:proofErr w:type="gramStart"/>
      <w:r>
        <w:t>d.1420)(</w:t>
      </w:r>
      <w:proofErr w:type="gramEnd"/>
      <w:r>
        <w:t>q.v.).</w:t>
      </w:r>
    </w:p>
    <w:p w:rsidR="000A6D04" w:rsidRDefault="000A6D04" w:rsidP="000A6D0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21-527)</w:t>
      </w:r>
    </w:p>
    <w:p w:rsidR="000A6D04" w:rsidRDefault="000A6D04" w:rsidP="000A6D04">
      <w:pPr>
        <w:pStyle w:val="NoSpacing"/>
      </w:pPr>
    </w:p>
    <w:p w:rsidR="000A6D04" w:rsidRDefault="000A6D04" w:rsidP="000A6D04">
      <w:pPr>
        <w:pStyle w:val="NoSpacing"/>
      </w:pPr>
    </w:p>
    <w:p w:rsidR="000A6D04" w:rsidRPr="00454ACE" w:rsidRDefault="000A6D04" w:rsidP="000A6D04">
      <w:pPr>
        <w:pStyle w:val="NoSpacing"/>
      </w:pPr>
      <w:r>
        <w:t>17 September 2016</w:t>
      </w:r>
    </w:p>
    <w:p w:rsidR="006B2F86" w:rsidRPr="000A6D04" w:rsidRDefault="000A6D04" w:rsidP="00E71FC3">
      <w:pPr>
        <w:pStyle w:val="NoSpacing"/>
      </w:pPr>
      <w:bookmarkStart w:id="0" w:name="_GoBack"/>
      <w:bookmarkEnd w:id="0"/>
    </w:p>
    <w:sectPr w:rsidR="006B2F86" w:rsidRPr="000A6D0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D04" w:rsidRDefault="000A6D04" w:rsidP="00E71FC3">
      <w:pPr>
        <w:spacing w:after="0" w:line="240" w:lineRule="auto"/>
      </w:pPr>
      <w:r>
        <w:separator/>
      </w:r>
    </w:p>
  </w:endnote>
  <w:endnote w:type="continuationSeparator" w:id="0">
    <w:p w:rsidR="000A6D04" w:rsidRDefault="000A6D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D04" w:rsidRDefault="000A6D04" w:rsidP="00E71FC3">
      <w:pPr>
        <w:spacing w:after="0" w:line="240" w:lineRule="auto"/>
      </w:pPr>
      <w:r>
        <w:separator/>
      </w:r>
    </w:p>
  </w:footnote>
  <w:footnote w:type="continuationSeparator" w:id="0">
    <w:p w:rsidR="000A6D04" w:rsidRDefault="000A6D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D04"/>
    <w:rsid w:val="000A6D04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4CD66"/>
  <w15:chartTrackingRefBased/>
  <w15:docId w15:val="{D1BD88CE-47B6-4D8E-95C7-D0261842C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2016-09-17T18:36:00Z</dcterms:created>
  <dcterms:modified xsi:type="dcterms:W3CDTF">2016-09-17T18:37:00Z</dcterms:modified>
</cp:coreProperties>
</file>