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414BD" w:rsidP="00115448">
      <w:pPr>
        <w:pStyle w:val="NoSpacing"/>
      </w:pPr>
      <w:r>
        <w:rPr>
          <w:u w:val="single"/>
        </w:rPr>
        <w:t>John de BURGH</w:t>
      </w:r>
      <w:r>
        <w:t xml:space="preserve">    (d.1479)</w:t>
      </w:r>
    </w:p>
    <w:p w:rsidR="001414BD" w:rsidRDefault="001414BD" w:rsidP="00115448">
      <w:pPr>
        <w:pStyle w:val="NoSpacing"/>
      </w:pPr>
    </w:p>
    <w:p w:rsidR="001414BD" w:rsidRDefault="001414BD" w:rsidP="00115448">
      <w:pPr>
        <w:pStyle w:val="NoSpacing"/>
      </w:pPr>
    </w:p>
    <w:p w:rsidR="001414BD" w:rsidRDefault="001414BD" w:rsidP="00115448">
      <w:pPr>
        <w:pStyle w:val="NoSpacing"/>
      </w:pPr>
      <w:r>
        <w:t xml:space="preserve">   </w:t>
      </w:r>
      <w:proofErr w:type="gramStart"/>
      <w:r>
        <w:t>by</w:t>
      </w:r>
      <w:proofErr w:type="gramEnd"/>
      <w:r>
        <w:tab/>
        <w:t>1445</w:t>
      </w:r>
      <w:r>
        <w:tab/>
        <w:t>Fellow of Baliol College, Oxford University.</w:t>
      </w:r>
    </w:p>
    <w:p w:rsidR="001414BD" w:rsidRDefault="001414BD" w:rsidP="00115448">
      <w:pPr>
        <w:pStyle w:val="NoSpacing"/>
      </w:pPr>
      <w:r>
        <w:tab/>
      </w:r>
      <w:r>
        <w:tab/>
        <w:t xml:space="preserve">(“Beverley Minster </w:t>
      </w:r>
      <w:proofErr w:type="spellStart"/>
      <w:r>
        <w:t>Fasti</w:t>
      </w:r>
      <w:proofErr w:type="spellEnd"/>
      <w:r>
        <w:t>” p.55)</w:t>
      </w:r>
    </w:p>
    <w:p w:rsidR="001414BD" w:rsidRDefault="001414BD" w:rsidP="00115448">
      <w:pPr>
        <w:pStyle w:val="NoSpacing"/>
      </w:pPr>
      <w:r>
        <w:t xml:space="preserve">         1465-7</w:t>
      </w:r>
      <w:r>
        <w:tab/>
        <w:t xml:space="preserve">Canon of York and </w:t>
      </w:r>
      <w:proofErr w:type="spellStart"/>
      <w:r>
        <w:t>prebendary</w:t>
      </w:r>
      <w:proofErr w:type="spellEnd"/>
      <w:r>
        <w:t xml:space="preserve"> of </w:t>
      </w:r>
      <w:proofErr w:type="spellStart"/>
      <w:r>
        <w:t>Grindale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1414BD" w:rsidRDefault="001414BD" w:rsidP="00115448">
      <w:pPr>
        <w:pStyle w:val="NoSpacing"/>
      </w:pPr>
      <w:r>
        <w:t>24 Mar.1467</w:t>
      </w:r>
      <w:r>
        <w:tab/>
        <w:t xml:space="preserve">Collated </w:t>
      </w:r>
      <w:proofErr w:type="spellStart"/>
      <w:r>
        <w:t>Prebendary</w:t>
      </w:r>
      <w:proofErr w:type="spellEnd"/>
      <w:r>
        <w:t xml:space="preserve"> of </w:t>
      </w:r>
      <w:proofErr w:type="spellStart"/>
      <w:r>
        <w:t>St.Martin’s</w:t>
      </w:r>
      <w:proofErr w:type="spellEnd"/>
      <w:r>
        <w:t xml:space="preserve"> Altar, Beverley Minster.  </w:t>
      </w:r>
      <w:proofErr w:type="gramStart"/>
      <w:r>
        <w:t>(ibid.)</w:t>
      </w:r>
      <w:proofErr w:type="gramEnd"/>
    </w:p>
    <w:p w:rsidR="001414BD" w:rsidRDefault="001414BD" w:rsidP="00115448">
      <w:pPr>
        <w:pStyle w:val="NoSpacing"/>
      </w:pPr>
      <w:r>
        <w:t xml:space="preserve">   </w:t>
      </w:r>
      <w:proofErr w:type="gramStart"/>
      <w:r>
        <w:t>by</w:t>
      </w:r>
      <w:proofErr w:type="gramEnd"/>
      <w:r>
        <w:tab/>
        <w:t>1465</w:t>
      </w:r>
      <w:r>
        <w:tab/>
        <w:t xml:space="preserve">B.Th.    </w:t>
      </w:r>
      <w:proofErr w:type="gramStart"/>
      <w:r>
        <w:t>(ibid.)</w:t>
      </w:r>
      <w:proofErr w:type="gramEnd"/>
    </w:p>
    <w:p w:rsidR="001414BD" w:rsidRDefault="001414BD" w:rsidP="00115448">
      <w:pPr>
        <w:pStyle w:val="NoSpacing"/>
      </w:pPr>
      <w:r>
        <w:tab/>
        <w:t>1470</w:t>
      </w:r>
      <w:r>
        <w:tab/>
      </w:r>
      <w:proofErr w:type="spellStart"/>
      <w:r>
        <w:t>D.Th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1414BD" w:rsidRDefault="001414BD" w:rsidP="00115448">
      <w:pPr>
        <w:pStyle w:val="NoSpacing"/>
      </w:pPr>
      <w:r>
        <w:t xml:space="preserve">     Jan.</w:t>
      </w:r>
      <w:r>
        <w:tab/>
        <w:t>1479</w:t>
      </w:r>
      <w:r>
        <w:tab/>
        <w:t xml:space="preserve">Died.   </w:t>
      </w:r>
      <w:proofErr w:type="gramStart"/>
      <w:r>
        <w:t>(ibid.)</w:t>
      </w:r>
      <w:proofErr w:type="gramEnd"/>
    </w:p>
    <w:p w:rsidR="001414BD" w:rsidRDefault="001414BD" w:rsidP="00115448">
      <w:pPr>
        <w:pStyle w:val="NoSpacing"/>
      </w:pPr>
    </w:p>
    <w:p w:rsidR="001414BD" w:rsidRDefault="001414BD" w:rsidP="00115448">
      <w:pPr>
        <w:pStyle w:val="NoSpacing"/>
      </w:pPr>
    </w:p>
    <w:p w:rsidR="001414BD" w:rsidRDefault="001414BD" w:rsidP="00115448">
      <w:pPr>
        <w:pStyle w:val="NoSpacing"/>
      </w:pPr>
    </w:p>
    <w:p w:rsidR="001414BD" w:rsidRPr="001414BD" w:rsidRDefault="001414BD" w:rsidP="00115448">
      <w:pPr>
        <w:pStyle w:val="NoSpacing"/>
      </w:pPr>
      <w:r>
        <w:t>22 April 2012</w:t>
      </w:r>
      <w:bookmarkStart w:id="0" w:name="_GoBack"/>
      <w:bookmarkEnd w:id="0"/>
    </w:p>
    <w:sectPr w:rsidR="001414BD" w:rsidRPr="001414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4BD" w:rsidRDefault="001414BD" w:rsidP="00552EBA">
      <w:r>
        <w:separator/>
      </w:r>
    </w:p>
  </w:endnote>
  <w:endnote w:type="continuationSeparator" w:id="0">
    <w:p w:rsidR="001414BD" w:rsidRDefault="001414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414BD">
      <w:rPr>
        <w:noProof/>
      </w:rPr>
      <w:t>22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4BD" w:rsidRDefault="001414BD" w:rsidP="00552EBA">
      <w:r>
        <w:separator/>
      </w:r>
    </w:p>
  </w:footnote>
  <w:footnote w:type="continuationSeparator" w:id="0">
    <w:p w:rsidR="001414BD" w:rsidRDefault="001414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414BD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2012-04-22T21:21:00Z</dcterms:created>
  <dcterms:modified xsi:type="dcterms:W3CDTF">2012-04-22T21:26:00Z</dcterms:modified>
</cp:coreProperties>
</file>