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0443E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B66D465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Brenchesey</w:t>
      </w:r>
      <w:proofErr w:type="spellEnd"/>
      <w:r>
        <w:rPr>
          <w:rFonts w:cs="Times New Roman"/>
          <w:szCs w:val="24"/>
        </w:rPr>
        <w:t>, Kent. Husbandman.</w:t>
      </w:r>
    </w:p>
    <w:p w14:paraId="52EEE04F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</w:p>
    <w:p w14:paraId="31202AB0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</w:p>
    <w:p w14:paraId="3A1282AC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Walter Roberth(q.v.) brought a plaint of debt against him and three others.</w:t>
      </w:r>
    </w:p>
    <w:p w14:paraId="732BC710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180B50F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</w:p>
    <w:p w14:paraId="71AEF137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</w:p>
    <w:p w14:paraId="5F68B30E" w14:textId="77777777" w:rsidR="00A5121B" w:rsidRDefault="00A5121B" w:rsidP="00A512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 November 2023</w:t>
      </w:r>
    </w:p>
    <w:p w14:paraId="2EE6CF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E7AE7" w14:textId="77777777" w:rsidR="00A5121B" w:rsidRDefault="00A5121B" w:rsidP="009139A6">
      <w:r>
        <w:separator/>
      </w:r>
    </w:p>
  </w:endnote>
  <w:endnote w:type="continuationSeparator" w:id="0">
    <w:p w14:paraId="3F5CD14C" w14:textId="77777777" w:rsidR="00A5121B" w:rsidRDefault="00A512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90A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08A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DA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8B44D" w14:textId="77777777" w:rsidR="00A5121B" w:rsidRDefault="00A5121B" w:rsidP="009139A6">
      <w:r>
        <w:separator/>
      </w:r>
    </w:p>
  </w:footnote>
  <w:footnote w:type="continuationSeparator" w:id="0">
    <w:p w14:paraId="30DCCBCD" w14:textId="77777777" w:rsidR="00A5121B" w:rsidRDefault="00A512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FFF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BBE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52E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1B"/>
    <w:rsid w:val="000666E0"/>
    <w:rsid w:val="002510B7"/>
    <w:rsid w:val="005C130B"/>
    <w:rsid w:val="00826F5C"/>
    <w:rsid w:val="009139A6"/>
    <w:rsid w:val="009448BB"/>
    <w:rsid w:val="00947624"/>
    <w:rsid w:val="00A3176C"/>
    <w:rsid w:val="00A5121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ED589"/>
  <w15:chartTrackingRefBased/>
  <w15:docId w15:val="{EAE97B85-0CC6-4C08-BF18-DE47C7896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12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2023-12-31T12:44:00Z</dcterms:created>
  <dcterms:modified xsi:type="dcterms:W3CDTF">2023-12-31T12:44:00Z</dcterms:modified>
</cp:coreProperties>
</file>