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84D" w:rsidRDefault="00CF684D" w:rsidP="00CF684D">
      <w:pPr>
        <w:pStyle w:val="NoSpacing"/>
      </w:pPr>
      <w:bookmarkStart w:id="0" w:name="_GoBack"/>
      <w:bookmarkEnd w:id="0"/>
      <w:r>
        <w:rPr>
          <w:u w:val="single"/>
        </w:rPr>
        <w:t>Richard BURMAN</w:t>
      </w:r>
      <w:r>
        <w:t xml:space="preserve">      (fl.1411)</w:t>
      </w:r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  <w:r>
        <w:t xml:space="preserve">Son </w:t>
      </w:r>
      <w:proofErr w:type="gramStart"/>
      <w:r>
        <w:t>of ?</w:t>
      </w:r>
      <w:proofErr w:type="gramEnd"/>
      <w:r>
        <w:t xml:space="preserve"> </w:t>
      </w:r>
      <w:proofErr w:type="spellStart"/>
      <w:r>
        <w:t>Burman</w:t>
      </w:r>
      <w:proofErr w:type="spellEnd"/>
      <w:r>
        <w:t xml:space="preserve"> and Joan </w:t>
      </w:r>
      <w:proofErr w:type="gramStart"/>
      <w:r>
        <w:t>Frere(</w:t>
      </w:r>
      <w:proofErr w:type="gramEnd"/>
      <w:r>
        <w:t>q.v.).  (V.C.H. Cambridgeshire vol.9 pp.41-4)</w:t>
      </w:r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  <w:r>
        <w:tab/>
        <w:t>1411</w:t>
      </w:r>
      <w:r>
        <w:tab/>
        <w:t xml:space="preserve">He took possession of his mother’s share of the manor of </w:t>
      </w:r>
      <w:proofErr w:type="spellStart"/>
      <w:r>
        <w:t>Childerley</w:t>
      </w:r>
      <w:proofErr w:type="spellEnd"/>
      <w:r>
        <w:t>,</w:t>
      </w:r>
    </w:p>
    <w:p w:rsidR="00CF684D" w:rsidRDefault="00CF684D" w:rsidP="00CF684D">
      <w:pPr>
        <w:pStyle w:val="NoSpacing"/>
      </w:pPr>
      <w:r>
        <w:tab/>
      </w:r>
      <w:r>
        <w:tab/>
      </w:r>
      <w:proofErr w:type="gramStart"/>
      <w:r>
        <w:t>Cambridgeshire.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</w:p>
    <w:p w:rsidR="00CF684D" w:rsidRDefault="00CF684D" w:rsidP="00CF684D">
      <w:pPr>
        <w:pStyle w:val="NoSpacing"/>
      </w:pPr>
      <w:r>
        <w:t>18 July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4D" w:rsidRDefault="00CF684D" w:rsidP="00920DE3">
      <w:pPr>
        <w:spacing w:after="0" w:line="240" w:lineRule="auto"/>
      </w:pPr>
      <w:r>
        <w:separator/>
      </w:r>
    </w:p>
  </w:endnote>
  <w:endnote w:type="continuationSeparator" w:id="0">
    <w:p w:rsidR="00CF684D" w:rsidRDefault="00CF68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4D" w:rsidRDefault="00CF684D" w:rsidP="00920DE3">
      <w:pPr>
        <w:spacing w:after="0" w:line="240" w:lineRule="auto"/>
      </w:pPr>
      <w:r>
        <w:separator/>
      </w:r>
    </w:p>
  </w:footnote>
  <w:footnote w:type="continuationSeparator" w:id="0">
    <w:p w:rsidR="00CF684D" w:rsidRDefault="00CF68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84D"/>
    <w:rsid w:val="00120749"/>
    <w:rsid w:val="00624CAE"/>
    <w:rsid w:val="00920DE3"/>
    <w:rsid w:val="00C009D8"/>
    <w:rsid w:val="00CF53C8"/>
    <w:rsid w:val="00CF684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2015-07-18T16:36:00Z</dcterms:created>
  <dcterms:modified xsi:type="dcterms:W3CDTF">2015-07-18T16:37:00Z</dcterms:modified>
</cp:coreProperties>
</file>