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97E" w:rsidRPr="00352AEC" w:rsidRDefault="0057397E" w:rsidP="0057397E">
      <w:pPr>
        <w:pStyle w:val="NoSpacing"/>
      </w:pPr>
      <w:r w:rsidRPr="00352AEC">
        <w:rPr>
          <w:u w:val="single"/>
        </w:rPr>
        <w:t>John BURLINE</w:t>
      </w:r>
      <w:r w:rsidRPr="00352AEC">
        <w:t xml:space="preserve">  </w:t>
      </w:r>
      <w:proofErr w:type="gramStart"/>
      <w:r w:rsidRPr="00352AEC">
        <w:t xml:space="preserve">   (</w:t>
      </w:r>
      <w:proofErr w:type="gramEnd"/>
      <w:r w:rsidRPr="00352AEC">
        <w:t>fl.1481)</w:t>
      </w:r>
    </w:p>
    <w:p w:rsidR="0057397E" w:rsidRPr="00352AEC" w:rsidRDefault="0057397E" w:rsidP="0057397E">
      <w:pPr>
        <w:pStyle w:val="NoSpacing"/>
      </w:pPr>
      <w:r w:rsidRPr="00352AEC">
        <w:t>Canon.</w:t>
      </w:r>
    </w:p>
    <w:p w:rsidR="0057397E" w:rsidRPr="00352AEC" w:rsidRDefault="0057397E" w:rsidP="0057397E">
      <w:pPr>
        <w:pStyle w:val="NoSpacing"/>
      </w:pPr>
    </w:p>
    <w:p w:rsidR="0057397E" w:rsidRPr="00352AEC" w:rsidRDefault="0057397E" w:rsidP="0057397E">
      <w:pPr>
        <w:pStyle w:val="NoSpacing"/>
      </w:pPr>
    </w:p>
    <w:p w:rsidR="0057397E" w:rsidRPr="00352AEC" w:rsidRDefault="0057397E" w:rsidP="0057397E">
      <w:pPr>
        <w:pStyle w:val="NoSpacing"/>
      </w:pPr>
      <w:r w:rsidRPr="00352AEC">
        <w:t xml:space="preserve">  3 Mar.1481</w:t>
      </w:r>
      <w:r w:rsidRPr="00352AEC">
        <w:tab/>
        <w:t>He became Vicar of Hampton Bishop, Herefordshire.</w:t>
      </w:r>
    </w:p>
    <w:p w:rsidR="0057397E" w:rsidRPr="00352AEC" w:rsidRDefault="0057397E" w:rsidP="0057397E">
      <w:pPr>
        <w:pStyle w:val="NoSpacing"/>
      </w:pPr>
      <w:r w:rsidRPr="00352AEC">
        <w:tab/>
      </w:r>
      <w:r w:rsidRPr="00352AEC">
        <w:tab/>
        <w:t>(</w:t>
      </w:r>
      <w:hyperlink r:id="rId6" w:history="1">
        <w:r w:rsidRPr="00352AEC">
          <w:rPr>
            <w:rStyle w:val="Hyperlink"/>
          </w:rPr>
          <w:t>www.melocki.org.uk/diocese/HamptonBishop.html</w:t>
        </w:r>
      </w:hyperlink>
      <w:r w:rsidRPr="00352AEC">
        <w:t>)</w:t>
      </w:r>
    </w:p>
    <w:p w:rsidR="0057397E" w:rsidRPr="00352AEC" w:rsidRDefault="0057397E" w:rsidP="0057397E">
      <w:pPr>
        <w:pStyle w:val="NoSpacing"/>
      </w:pPr>
    </w:p>
    <w:p w:rsidR="0057397E" w:rsidRPr="00352AEC" w:rsidRDefault="0057397E" w:rsidP="0057397E">
      <w:pPr>
        <w:pStyle w:val="NoSpacing"/>
      </w:pPr>
    </w:p>
    <w:p w:rsidR="0057397E" w:rsidRPr="00352AEC" w:rsidRDefault="0057397E" w:rsidP="0057397E">
      <w:pPr>
        <w:pStyle w:val="NoSpacing"/>
      </w:pPr>
      <w:r w:rsidRPr="00352AEC">
        <w:t>31 December 2015</w:t>
      </w:r>
    </w:p>
    <w:p w:rsidR="006B2F86" w:rsidRPr="00E71FC3" w:rsidRDefault="0057397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97E" w:rsidRDefault="0057397E" w:rsidP="00E71FC3">
      <w:pPr>
        <w:spacing w:after="0" w:line="240" w:lineRule="auto"/>
      </w:pPr>
      <w:r>
        <w:separator/>
      </w:r>
    </w:p>
  </w:endnote>
  <w:endnote w:type="continuationSeparator" w:id="0">
    <w:p w:rsidR="0057397E" w:rsidRDefault="005739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97E" w:rsidRDefault="0057397E" w:rsidP="00E71FC3">
      <w:pPr>
        <w:spacing w:after="0" w:line="240" w:lineRule="auto"/>
      </w:pPr>
      <w:r>
        <w:separator/>
      </w:r>
    </w:p>
  </w:footnote>
  <w:footnote w:type="continuationSeparator" w:id="0">
    <w:p w:rsidR="0057397E" w:rsidRDefault="005739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97E"/>
    <w:rsid w:val="001A7C09"/>
    <w:rsid w:val="0057397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C0D571-7CC8-4632-BC16-AB9CF926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7397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HamptonBishop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2016-11-17T20:24:00Z</dcterms:created>
  <dcterms:modified xsi:type="dcterms:W3CDTF">2016-11-17T20:24:00Z</dcterms:modified>
</cp:coreProperties>
</file>