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4CE" w:rsidRDefault="00D134CE" w:rsidP="00D134CE">
      <w:pPr>
        <w:pStyle w:val="NoSpacing"/>
      </w:pPr>
      <w:r>
        <w:rPr>
          <w:u w:val="single"/>
        </w:rPr>
        <w:t>Alicia BURGATE</w:t>
      </w:r>
      <w:r>
        <w:t xml:space="preserve">        (fl.1404-5)</w:t>
      </w:r>
    </w:p>
    <w:p w:rsidR="00D134CE" w:rsidRDefault="00D134CE" w:rsidP="00D134CE">
      <w:pPr>
        <w:pStyle w:val="NoSpacing"/>
      </w:pPr>
      <w:r>
        <w:t>of Norwich.</w:t>
      </w:r>
    </w:p>
    <w:p w:rsidR="00D134CE" w:rsidRDefault="00D134CE" w:rsidP="00D134CE">
      <w:pPr>
        <w:pStyle w:val="NoSpacing"/>
      </w:pPr>
    </w:p>
    <w:p w:rsidR="00D134CE" w:rsidRDefault="00D134CE" w:rsidP="00D134CE">
      <w:pPr>
        <w:pStyle w:val="NoSpacing"/>
      </w:pPr>
    </w:p>
    <w:p w:rsidR="00D134CE" w:rsidRDefault="00D134CE" w:rsidP="00D134CE">
      <w:pPr>
        <w:pStyle w:val="NoSpacing"/>
      </w:pPr>
      <w:r>
        <w:t>= John(q.v.).     (Feet of Fines for Norfolk part II p.393)</w:t>
      </w:r>
    </w:p>
    <w:p w:rsidR="00D134CE" w:rsidRDefault="00D134CE" w:rsidP="00D134CE">
      <w:pPr>
        <w:pStyle w:val="NoSpacing"/>
      </w:pPr>
    </w:p>
    <w:p w:rsidR="00D134CE" w:rsidRDefault="00D134CE" w:rsidP="00D134CE">
      <w:pPr>
        <w:pStyle w:val="NoSpacing"/>
      </w:pPr>
    </w:p>
    <w:p w:rsidR="00D134CE" w:rsidRDefault="00D134CE" w:rsidP="00D134CE">
      <w:pPr>
        <w:pStyle w:val="NoSpacing"/>
      </w:pPr>
      <w:r>
        <w:t xml:space="preserve">         1404-5</w:t>
      </w:r>
      <w:r>
        <w:tab/>
        <w:t>Settlement of the action taken against them by John Thornham(q.v.) and</w:t>
      </w:r>
    </w:p>
    <w:p w:rsidR="00D134CE" w:rsidRDefault="00D134CE" w:rsidP="00D134CE">
      <w:pPr>
        <w:pStyle w:val="NoSpacing"/>
      </w:pPr>
      <w:r>
        <w:tab/>
      </w:r>
      <w:r>
        <w:tab/>
        <w:t>others over of lands in Dodlington and Fouldon.   (ibid.)</w:t>
      </w:r>
    </w:p>
    <w:p w:rsidR="00D134CE" w:rsidRDefault="00D134CE" w:rsidP="00D134CE">
      <w:pPr>
        <w:pStyle w:val="NoSpacing"/>
      </w:pPr>
    </w:p>
    <w:p w:rsidR="00D134CE" w:rsidRDefault="00D134CE" w:rsidP="00D134CE">
      <w:pPr>
        <w:pStyle w:val="NoSpacing"/>
      </w:pPr>
    </w:p>
    <w:p w:rsidR="00BA4020" w:rsidRPr="00186E49" w:rsidRDefault="00D134CE" w:rsidP="00D134CE">
      <w:pPr>
        <w:pStyle w:val="NoSpacing"/>
      </w:pPr>
      <w:r>
        <w:t>4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4CE" w:rsidRDefault="00D134CE" w:rsidP="00552EBA">
      <w:r>
        <w:separator/>
      </w:r>
    </w:p>
  </w:endnote>
  <w:endnote w:type="continuationSeparator" w:id="0">
    <w:p w:rsidR="00D134CE" w:rsidRDefault="00D134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34CE">
      <w:rPr>
        <w:noProof/>
      </w:rPr>
      <w:t>18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4CE" w:rsidRDefault="00D134CE" w:rsidP="00552EBA">
      <w:r>
        <w:separator/>
      </w:r>
    </w:p>
  </w:footnote>
  <w:footnote w:type="continuationSeparator" w:id="0">
    <w:p w:rsidR="00D134CE" w:rsidRDefault="00D134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34C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2012-11-18T18:58:00Z</dcterms:created>
  <dcterms:modified xsi:type="dcterms:W3CDTF">2012-11-18T18:59:00Z</dcterms:modified>
</cp:coreProperties>
</file>