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42A" w:rsidRDefault="007F442A" w:rsidP="007F4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BUDDE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F442A" w:rsidRDefault="007F442A" w:rsidP="007F4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Napton</w:t>
      </w:r>
      <w:proofErr w:type="spellEnd"/>
      <w:r>
        <w:rPr>
          <w:rFonts w:ascii="Times New Roman" w:hAnsi="Times New Roman" w:cs="Times New Roman"/>
        </w:rPr>
        <w:t xml:space="preserve"> on the Hill, Warwickshire.</w:t>
      </w:r>
    </w:p>
    <w:p w:rsidR="007F442A" w:rsidRDefault="007F442A" w:rsidP="007F442A">
      <w:pPr>
        <w:rPr>
          <w:rFonts w:ascii="Times New Roman" w:hAnsi="Times New Roman" w:cs="Times New Roman"/>
        </w:rPr>
      </w:pPr>
    </w:p>
    <w:p w:rsidR="007F442A" w:rsidRDefault="007F442A" w:rsidP="007F442A">
      <w:pPr>
        <w:rPr>
          <w:rFonts w:ascii="Times New Roman" w:hAnsi="Times New Roman" w:cs="Times New Roman"/>
        </w:rPr>
      </w:pPr>
    </w:p>
    <w:p w:rsidR="007F442A" w:rsidRDefault="007F442A" w:rsidP="007F4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</w:t>
      </w:r>
    </w:p>
    <w:p w:rsidR="007F442A" w:rsidRDefault="007F442A" w:rsidP="007F4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F442A" w:rsidRDefault="007F442A" w:rsidP="007F442A">
      <w:pPr>
        <w:rPr>
          <w:rFonts w:ascii="Times New Roman" w:hAnsi="Times New Roman" w:cs="Times New Roman"/>
        </w:rPr>
      </w:pPr>
    </w:p>
    <w:p w:rsidR="007F442A" w:rsidRDefault="007F442A" w:rsidP="007F442A">
      <w:pPr>
        <w:rPr>
          <w:rFonts w:ascii="Times New Roman" w:hAnsi="Times New Roman" w:cs="Times New Roman"/>
        </w:rPr>
      </w:pPr>
    </w:p>
    <w:p w:rsidR="007F442A" w:rsidRDefault="007F442A" w:rsidP="007F4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Fraunceys</w:t>
      </w:r>
      <w:proofErr w:type="spellEnd"/>
      <w:r>
        <w:rPr>
          <w:rFonts w:ascii="Times New Roman" w:hAnsi="Times New Roman" w:cs="Times New Roman"/>
        </w:rPr>
        <w:t xml:space="preserve">, clerk(q.v.), and William </w:t>
      </w:r>
      <w:proofErr w:type="spellStart"/>
      <w:r>
        <w:rPr>
          <w:rFonts w:ascii="Times New Roman" w:hAnsi="Times New Roman" w:cs="Times New Roman"/>
        </w:rPr>
        <w:t>Wolmer</w:t>
      </w:r>
      <w:proofErr w:type="spellEnd"/>
      <w:r>
        <w:rPr>
          <w:rFonts w:ascii="Times New Roman" w:hAnsi="Times New Roman" w:cs="Times New Roman"/>
        </w:rPr>
        <w:t>(q.v.) brought a plaint</w:t>
      </w:r>
    </w:p>
    <w:p w:rsidR="007F442A" w:rsidRDefault="007F442A" w:rsidP="007F4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common recovery against them.   (ibid.)</w:t>
      </w:r>
    </w:p>
    <w:p w:rsidR="007F442A" w:rsidRDefault="007F442A" w:rsidP="007F442A">
      <w:pPr>
        <w:rPr>
          <w:rFonts w:ascii="Times New Roman" w:hAnsi="Times New Roman" w:cs="Times New Roman"/>
        </w:rPr>
      </w:pPr>
    </w:p>
    <w:p w:rsidR="007F442A" w:rsidRDefault="007F442A" w:rsidP="007F442A">
      <w:pPr>
        <w:rPr>
          <w:rFonts w:ascii="Times New Roman" w:hAnsi="Times New Roman" w:cs="Times New Roman"/>
        </w:rPr>
      </w:pPr>
    </w:p>
    <w:p w:rsidR="007F442A" w:rsidRDefault="007F442A" w:rsidP="007F4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7F44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42A" w:rsidRDefault="007F442A" w:rsidP="00E71FC3">
      <w:r>
        <w:separator/>
      </w:r>
    </w:p>
  </w:endnote>
  <w:endnote w:type="continuationSeparator" w:id="0">
    <w:p w:rsidR="007F442A" w:rsidRDefault="007F44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42A" w:rsidRDefault="007F442A" w:rsidP="00E71FC3">
      <w:r>
        <w:separator/>
      </w:r>
    </w:p>
  </w:footnote>
  <w:footnote w:type="continuationSeparator" w:id="0">
    <w:p w:rsidR="007F442A" w:rsidRDefault="007F44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42A"/>
    <w:rsid w:val="001A7C09"/>
    <w:rsid w:val="00577BD5"/>
    <w:rsid w:val="00656CBA"/>
    <w:rsid w:val="006A1F77"/>
    <w:rsid w:val="00733BE7"/>
    <w:rsid w:val="007F442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95EF9-0561-459E-AAD2-1605DDF4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44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F44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2017-11-06T22:28:00Z</dcterms:created>
  <dcterms:modified xsi:type="dcterms:W3CDTF">2017-11-06T22:29:00Z</dcterms:modified>
</cp:coreProperties>
</file>