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</w:rPr>
        <w:t>John BUKNELL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of New Windsor, Berkshire.</w:t>
      </w:r>
    </w:p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 xml:space="preserve">He made a plaint of trespass against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Huls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Wallingford(q.v.)</w:t>
      </w:r>
    </w:p>
    <w:p w:rsidR="00EF01F4" w:rsidRDefault="00EF01F4" w:rsidP="00EF01F4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and Henry Gorton of Chipping Wycombe, Buckinghamshire(q.v.).</w:t>
      </w:r>
    </w:p>
    <w:p w:rsidR="00EF01F4" w:rsidRDefault="00EF01F4" w:rsidP="00EF01F4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F01F4" w:rsidRDefault="00EF01F4" w:rsidP="00EF01F4">
      <w:pPr>
        <w:rPr>
          <w:rFonts w:ascii="Times New Roman" w:hAnsi="Times New Roman" w:cs="Times New Roman"/>
        </w:rPr>
      </w:pPr>
    </w:p>
    <w:p w:rsidR="00EF01F4" w:rsidRDefault="00EF01F4" w:rsidP="00EF01F4">
      <w:pPr>
        <w:rPr>
          <w:rFonts w:ascii="Times New Roman" w:hAnsi="Times New Roman" w:cs="Times New Roman"/>
        </w:rPr>
      </w:pPr>
    </w:p>
    <w:p w:rsidR="00EF01F4" w:rsidRDefault="00EF01F4" w:rsidP="00EF0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May 2017</w:t>
      </w:r>
    </w:p>
    <w:p w:rsidR="006B2F86" w:rsidRPr="00E71FC3" w:rsidRDefault="00EF01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1F4" w:rsidRDefault="00EF01F4" w:rsidP="00E71FC3">
      <w:r>
        <w:separator/>
      </w:r>
    </w:p>
  </w:endnote>
  <w:endnote w:type="continuationSeparator" w:id="0">
    <w:p w:rsidR="00EF01F4" w:rsidRDefault="00EF01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1F4" w:rsidRDefault="00EF01F4" w:rsidP="00E71FC3">
      <w:r>
        <w:separator/>
      </w:r>
    </w:p>
  </w:footnote>
  <w:footnote w:type="continuationSeparator" w:id="0">
    <w:p w:rsidR="00EF01F4" w:rsidRDefault="00EF01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01F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4B44CC-4913-4829-A5D3-5B5ECBAB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F01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F0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2017-05-07T19:55:00Z</dcterms:created>
  <dcterms:modified xsi:type="dcterms:W3CDTF">2017-05-07T19:56:00Z</dcterms:modified>
</cp:coreProperties>
</file>