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3CB" w:rsidRDefault="005633CB" w:rsidP="005633CB">
      <w:pPr>
        <w:pStyle w:val="NoSpacing"/>
      </w:pPr>
      <w:r>
        <w:rPr>
          <w:u w:val="single"/>
        </w:rPr>
        <w:t>Johanna BUC</w:t>
      </w:r>
      <w:r>
        <w:t xml:space="preserve">         (fl.1402-3)</w:t>
      </w:r>
    </w:p>
    <w:p w:rsidR="005633CB" w:rsidRDefault="005633CB" w:rsidP="005633CB">
      <w:pPr>
        <w:pStyle w:val="NoSpacing"/>
      </w:pPr>
      <w:r>
        <w:t>of Norwich.</w:t>
      </w:r>
    </w:p>
    <w:p w:rsidR="005633CB" w:rsidRDefault="005633CB" w:rsidP="005633CB">
      <w:pPr>
        <w:pStyle w:val="NoSpacing"/>
      </w:pPr>
    </w:p>
    <w:p w:rsidR="005633CB" w:rsidRDefault="005633CB" w:rsidP="005633CB">
      <w:pPr>
        <w:pStyle w:val="NoSpacing"/>
      </w:pPr>
    </w:p>
    <w:p w:rsidR="005633CB" w:rsidRDefault="005633CB" w:rsidP="005633CB">
      <w:pPr>
        <w:pStyle w:val="NoSpacing"/>
      </w:pPr>
      <w:r>
        <w:t>= Thomas(q.v.).    (Feet of Fines for Norfolk part II p.390)</w:t>
      </w:r>
    </w:p>
    <w:p w:rsidR="005633CB" w:rsidRDefault="005633CB" w:rsidP="005633CB">
      <w:pPr>
        <w:pStyle w:val="NoSpacing"/>
      </w:pPr>
    </w:p>
    <w:p w:rsidR="005633CB" w:rsidRDefault="005633CB" w:rsidP="005633CB">
      <w:pPr>
        <w:pStyle w:val="NoSpacing"/>
      </w:pPr>
    </w:p>
    <w:p w:rsidR="005633CB" w:rsidRDefault="005633CB" w:rsidP="005633CB">
      <w:pPr>
        <w:pStyle w:val="NoSpacing"/>
      </w:pPr>
      <w:r>
        <w:t xml:space="preserve">         1402-3</w:t>
      </w:r>
      <w:r>
        <w:tab/>
        <w:t>Settlement of the action taken against them by JohnYelverton(q.v.) and</w:t>
      </w:r>
    </w:p>
    <w:p w:rsidR="005633CB" w:rsidRDefault="005633CB" w:rsidP="005633CB">
      <w:pPr>
        <w:pStyle w:val="NoSpacing"/>
      </w:pPr>
      <w:r>
        <w:tab/>
      </w:r>
      <w:r>
        <w:tab/>
        <w:t>others over the manor of Rackheath, Norfolk.   (ibid.)</w:t>
      </w:r>
    </w:p>
    <w:p w:rsidR="005633CB" w:rsidRDefault="005633CB" w:rsidP="005633CB">
      <w:pPr>
        <w:pStyle w:val="NoSpacing"/>
      </w:pPr>
    </w:p>
    <w:p w:rsidR="005633CB" w:rsidRDefault="005633CB" w:rsidP="005633CB">
      <w:pPr>
        <w:pStyle w:val="NoSpacing"/>
      </w:pPr>
    </w:p>
    <w:p w:rsidR="005633CB" w:rsidRDefault="005633CB" w:rsidP="005633CB">
      <w:pPr>
        <w:pStyle w:val="NoSpacing"/>
      </w:pPr>
      <w:r>
        <w:t>3 June 2012</w:t>
      </w:r>
    </w:p>
    <w:p w:rsidR="00BA4020" w:rsidRPr="00186E49" w:rsidRDefault="005633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3CB" w:rsidRDefault="005633CB" w:rsidP="00552EBA">
      <w:r>
        <w:separator/>
      </w:r>
    </w:p>
  </w:endnote>
  <w:endnote w:type="continuationSeparator" w:id="0">
    <w:p w:rsidR="005633CB" w:rsidRDefault="005633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33CB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3CB" w:rsidRDefault="005633CB" w:rsidP="00552EBA">
      <w:r>
        <w:separator/>
      </w:r>
    </w:p>
  </w:footnote>
  <w:footnote w:type="continuationSeparator" w:id="0">
    <w:p w:rsidR="005633CB" w:rsidRDefault="005633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33C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2012-06-12T20:55:00Z</dcterms:created>
  <dcterms:modified xsi:type="dcterms:W3CDTF">2012-06-12T20:55:00Z</dcterms:modified>
</cp:coreProperties>
</file>