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Pr="00186E49" w:rsidRDefault="004C4B29" w:rsidP="00115448">
      <w:pPr>
        <w:pStyle w:val="NoSpacing"/>
      </w:pPr>
      <w:r>
        <w:rPr>
          <w:color w:val="000000"/>
          <w:u w:val="single"/>
        </w:rPr>
        <w:t>William BRYGHT</w:t>
      </w:r>
      <w:r>
        <w:rPr>
          <w:color w:val="000000"/>
        </w:rPr>
        <w:t xml:space="preserve">       (fl.1450)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of Yerdley, Hertfordshire.  Husbandman.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1950    Reginald Baudewyn(q.v.) made a plaint of debt against him.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(http://aalt.law.uh.edu/Indices/CP40Indices/CP40no758/CP40no758Pl.htm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31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B29" w:rsidRDefault="004C4B29" w:rsidP="00552EBA">
      <w:r>
        <w:separator/>
      </w:r>
    </w:p>
  </w:endnote>
  <w:endnote w:type="continuationSeparator" w:id="0">
    <w:p w:rsidR="004C4B29" w:rsidRDefault="004C4B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4B29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B29" w:rsidRDefault="004C4B29" w:rsidP="00552EBA">
      <w:r>
        <w:separator/>
      </w:r>
    </w:p>
  </w:footnote>
  <w:footnote w:type="continuationSeparator" w:id="0">
    <w:p w:rsidR="004C4B29" w:rsidRDefault="004C4B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C4B2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2013-01-18T20:20:00Z</dcterms:created>
  <dcterms:modified xsi:type="dcterms:W3CDTF">2013-01-18T20:20:00Z</dcterms:modified>
</cp:coreProperties>
</file>