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2CE" w:rsidRDefault="007122CE" w:rsidP="007122C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BRYGHT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7122CE" w:rsidRDefault="007122CE" w:rsidP="007122C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East </w:t>
      </w:r>
      <w:proofErr w:type="spellStart"/>
      <w:r>
        <w:rPr>
          <w:rFonts w:ascii="Times New Roman" w:eastAsia="Calibri" w:hAnsi="Times New Roman" w:cs="Times New Roman"/>
        </w:rPr>
        <w:t>Barsham</w:t>
      </w:r>
      <w:proofErr w:type="spellEnd"/>
      <w:r>
        <w:rPr>
          <w:rFonts w:ascii="Times New Roman" w:eastAsia="Calibri" w:hAnsi="Times New Roman" w:cs="Times New Roman"/>
        </w:rPr>
        <w:t>, Norfolk. Minstrel.</w:t>
      </w:r>
    </w:p>
    <w:p w:rsidR="007122CE" w:rsidRDefault="007122CE" w:rsidP="007122CE">
      <w:pPr>
        <w:rPr>
          <w:rFonts w:ascii="Times New Roman" w:eastAsia="Calibri" w:hAnsi="Times New Roman" w:cs="Times New Roman"/>
        </w:rPr>
      </w:pPr>
    </w:p>
    <w:p w:rsidR="007122CE" w:rsidRDefault="007122CE" w:rsidP="007122CE">
      <w:pPr>
        <w:rPr>
          <w:rFonts w:ascii="Times New Roman" w:eastAsia="Calibri" w:hAnsi="Times New Roman" w:cs="Times New Roman"/>
        </w:rPr>
      </w:pPr>
    </w:p>
    <w:p w:rsidR="007122CE" w:rsidRDefault="007122CE" w:rsidP="007122C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</w:rPr>
        <w:t>Brygge</w:t>
      </w:r>
      <w:proofErr w:type="spellEnd"/>
      <w:r>
        <w:rPr>
          <w:rFonts w:ascii="Times New Roman" w:eastAsia="Calibri" w:hAnsi="Times New Roman" w:cs="Times New Roman"/>
        </w:rPr>
        <w:t xml:space="preserve"> of Salle(q.v.) brought a plaint of debt against him, John</w:t>
      </w:r>
    </w:p>
    <w:p w:rsidR="007122CE" w:rsidRDefault="007122CE" w:rsidP="007122C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Warner of </w:t>
      </w:r>
      <w:proofErr w:type="spellStart"/>
      <w:r>
        <w:rPr>
          <w:rFonts w:ascii="Times New Roman" w:eastAsia="Calibri" w:hAnsi="Times New Roman" w:cs="Times New Roman"/>
        </w:rPr>
        <w:t>Bawdeswell</w:t>
      </w:r>
      <w:proofErr w:type="spellEnd"/>
      <w:r>
        <w:rPr>
          <w:rFonts w:ascii="Times New Roman" w:eastAsia="Calibri" w:hAnsi="Times New Roman" w:cs="Times New Roman"/>
        </w:rPr>
        <w:t xml:space="preserve">(q.v.), William </w:t>
      </w:r>
      <w:proofErr w:type="spellStart"/>
      <w:r>
        <w:rPr>
          <w:rFonts w:ascii="Times New Roman" w:eastAsia="Calibri" w:hAnsi="Times New Roman" w:cs="Times New Roman"/>
        </w:rPr>
        <w:t>Wafyn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Billingford</w:t>
      </w:r>
      <w:proofErr w:type="spellEnd"/>
      <w:r>
        <w:rPr>
          <w:rFonts w:ascii="Times New Roman" w:eastAsia="Calibri" w:hAnsi="Times New Roman" w:cs="Times New Roman"/>
        </w:rPr>
        <w:t>(q.v.), John</w:t>
      </w:r>
    </w:p>
    <w:p w:rsidR="007122CE" w:rsidRDefault="007122CE" w:rsidP="007122C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Croke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Billingford</w:t>
      </w:r>
      <w:proofErr w:type="spellEnd"/>
      <w:r>
        <w:rPr>
          <w:rFonts w:ascii="Times New Roman" w:eastAsia="Calibri" w:hAnsi="Times New Roman" w:cs="Times New Roman"/>
        </w:rPr>
        <w:t>(q.v.), Thomas Coke of Salle(q.v.) and Thomas</w:t>
      </w:r>
    </w:p>
    <w:p w:rsidR="007122CE" w:rsidRDefault="007122CE" w:rsidP="007122C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Wodcroft</w:t>
      </w:r>
      <w:proofErr w:type="spellEnd"/>
      <w:r>
        <w:rPr>
          <w:rFonts w:ascii="Times New Roman" w:eastAsia="Calibri" w:hAnsi="Times New Roman" w:cs="Times New Roman"/>
        </w:rPr>
        <w:t xml:space="preserve"> of Wood </w:t>
      </w:r>
      <w:proofErr w:type="spellStart"/>
      <w:r>
        <w:rPr>
          <w:rFonts w:ascii="Times New Roman" w:eastAsia="Calibri" w:hAnsi="Times New Roman" w:cs="Times New Roman"/>
        </w:rPr>
        <w:t>Dalling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7122CE" w:rsidRDefault="007122CE" w:rsidP="007122C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7122CE" w:rsidRDefault="007122CE" w:rsidP="007122CE">
      <w:pPr>
        <w:rPr>
          <w:rFonts w:ascii="Times New Roman" w:eastAsia="Calibri" w:hAnsi="Times New Roman" w:cs="Times New Roman"/>
        </w:rPr>
      </w:pPr>
    </w:p>
    <w:p w:rsidR="007122CE" w:rsidRDefault="007122CE" w:rsidP="007122CE">
      <w:pPr>
        <w:rPr>
          <w:rFonts w:ascii="Times New Roman" w:eastAsia="Calibri" w:hAnsi="Times New Roman" w:cs="Times New Roman"/>
        </w:rPr>
      </w:pPr>
    </w:p>
    <w:p w:rsidR="007122CE" w:rsidRDefault="007122CE" w:rsidP="007122C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 May 2017</w:t>
      </w:r>
    </w:p>
    <w:p w:rsidR="006B2F86" w:rsidRPr="00E71FC3" w:rsidRDefault="007122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2CE" w:rsidRDefault="007122CE" w:rsidP="00E71FC3">
      <w:r>
        <w:separator/>
      </w:r>
    </w:p>
  </w:endnote>
  <w:endnote w:type="continuationSeparator" w:id="0">
    <w:p w:rsidR="007122CE" w:rsidRDefault="007122C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2CE" w:rsidRDefault="007122CE" w:rsidP="00E71FC3">
      <w:r>
        <w:separator/>
      </w:r>
    </w:p>
  </w:footnote>
  <w:footnote w:type="continuationSeparator" w:id="0">
    <w:p w:rsidR="007122CE" w:rsidRDefault="007122C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2CE"/>
    <w:rsid w:val="001A7C09"/>
    <w:rsid w:val="00577BD5"/>
    <w:rsid w:val="00656CBA"/>
    <w:rsid w:val="006A1F77"/>
    <w:rsid w:val="007122CE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0FF342-2588-4303-91FD-3BEEAC0D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122C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2017-05-03T21:31:00Z</dcterms:created>
  <dcterms:modified xsi:type="dcterms:W3CDTF">2017-05-03T21:31:00Z</dcterms:modified>
</cp:coreProperties>
</file>