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BRYGHT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Marwood</w:t>
      </w:r>
      <w:proofErr w:type="spellEnd"/>
      <w:r>
        <w:rPr>
          <w:rStyle w:val="Hyperlink"/>
          <w:color w:val="auto"/>
          <w:u w:val="none"/>
        </w:rPr>
        <w:t>, Devon.</w:t>
      </w: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Beamount</w:t>
      </w:r>
      <w:proofErr w:type="spellEnd"/>
      <w:r>
        <w:rPr>
          <w:rStyle w:val="Hyperlink"/>
          <w:color w:val="auto"/>
          <w:u w:val="none"/>
        </w:rPr>
        <w:t>(q.v.) brought a plaint of trespass against him.</w:t>
      </w: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</w:p>
    <w:p w:rsidR="001739DA" w:rsidRDefault="001739DA" w:rsidP="001739D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6B2F86" w:rsidRPr="00E71FC3" w:rsidRDefault="001739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9DA" w:rsidRDefault="001739DA" w:rsidP="00E71FC3">
      <w:pPr>
        <w:spacing w:after="0" w:line="240" w:lineRule="auto"/>
      </w:pPr>
      <w:r>
        <w:separator/>
      </w:r>
    </w:p>
  </w:endnote>
  <w:endnote w:type="continuationSeparator" w:id="0">
    <w:p w:rsidR="001739DA" w:rsidRDefault="001739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9DA" w:rsidRDefault="001739DA" w:rsidP="00E71FC3">
      <w:pPr>
        <w:spacing w:after="0" w:line="240" w:lineRule="auto"/>
      </w:pPr>
      <w:r>
        <w:separator/>
      </w:r>
    </w:p>
  </w:footnote>
  <w:footnote w:type="continuationSeparator" w:id="0">
    <w:p w:rsidR="001739DA" w:rsidRDefault="001739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9DA"/>
    <w:rsid w:val="001739D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F32B6-40B4-4EE4-9DBC-8995376C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3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2017-01-02T22:27:00Z</dcterms:created>
  <dcterms:modified xsi:type="dcterms:W3CDTF">2017-01-02T22:29:00Z</dcterms:modified>
</cp:coreProperties>
</file>