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0E6" w:rsidRDefault="004420E6" w:rsidP="004420E6">
      <w:r>
        <w:rPr>
          <w:u w:val="single"/>
        </w:rPr>
        <w:t>Thomas BRUYN (BREWEYNE)</w:t>
      </w:r>
      <w:r>
        <w:t xml:space="preserve">  (d.1497)</w:t>
      </w:r>
    </w:p>
    <w:p w:rsidR="004420E6" w:rsidRDefault="004420E6" w:rsidP="004420E6">
      <w:r>
        <w:t>of Rovenore, Hampshire.</w:t>
      </w:r>
    </w:p>
    <w:p w:rsidR="004420E6" w:rsidRDefault="004420E6" w:rsidP="004420E6"/>
    <w:p w:rsidR="004420E6" w:rsidRDefault="004420E6" w:rsidP="004420E6"/>
    <w:p w:rsidR="004420E6" w:rsidRDefault="004420E6" w:rsidP="004420E6">
      <w:r>
        <w:t>Son of Sir Maurice Bruyn(qv). (Harl.433 IV p.29)</w:t>
      </w:r>
    </w:p>
    <w:p w:rsidR="004420E6" w:rsidRDefault="004420E6" w:rsidP="004420E6">
      <w:r>
        <w:t>Had a son, William(b.ca.1472). (H.P.p.127)</w:t>
      </w:r>
    </w:p>
    <w:p w:rsidR="004420E6" w:rsidRDefault="004420E6" w:rsidP="004420E6"/>
    <w:p w:rsidR="004420E6" w:rsidRDefault="004420E6" w:rsidP="004420E6"/>
    <w:p w:rsidR="004420E6" w:rsidRDefault="004420E6" w:rsidP="004420E6">
      <w:r>
        <w:t xml:space="preserve">        </w:t>
      </w:r>
      <w:r>
        <w:tab/>
        <w:t xml:space="preserve">1472   </w:t>
      </w:r>
      <w:r>
        <w:tab/>
        <w:t>An Elector for Hampshire. (H.P.p.127)</w:t>
      </w:r>
    </w:p>
    <w:p w:rsidR="004420E6" w:rsidRDefault="004420E6" w:rsidP="004420E6">
      <w:r>
        <w:t xml:space="preserve"> 5 Feb.</w:t>
      </w:r>
      <w:r>
        <w:tab/>
      </w:r>
      <w:r>
        <w:tab/>
        <w:t>Pardoned. (ibid.)</w:t>
      </w:r>
    </w:p>
    <w:p w:rsidR="004420E6" w:rsidRDefault="004420E6" w:rsidP="004420E6">
      <w:r>
        <w:t xml:space="preserve">        1472-5   </w:t>
      </w:r>
      <w:r>
        <w:tab/>
        <w:t>M.P.Portsmouth. (ibid.)</w:t>
      </w:r>
    </w:p>
    <w:p w:rsidR="004420E6" w:rsidRDefault="004420E6" w:rsidP="004420E6">
      <w:r>
        <w:t xml:space="preserve">        </w:t>
      </w:r>
      <w:r>
        <w:tab/>
        <w:t xml:space="preserve">1478   </w:t>
      </w:r>
      <w:r>
        <w:tab/>
        <w:t>An Elector for Hampshire. (ibid.)</w:t>
      </w:r>
    </w:p>
    <w:p w:rsidR="004420E6" w:rsidRDefault="004420E6" w:rsidP="004420E6">
      <w:r>
        <w:t>15 Nov.</w:t>
      </w:r>
      <w:r>
        <w:tab/>
        <w:t>Pardoned for not appearing. (C.P.R.1476-85 p.86)</w:t>
      </w:r>
    </w:p>
    <w:p w:rsidR="004420E6" w:rsidRDefault="004420E6" w:rsidP="004420E6">
      <w:r>
        <w:t xml:space="preserve">27 Apr.1497   </w:t>
      </w:r>
      <w:r>
        <w:tab/>
        <w:t>Died. (H.P.p.127)</w:t>
      </w:r>
    </w:p>
    <w:p w:rsidR="004420E6" w:rsidRDefault="004420E6" w:rsidP="004420E6"/>
    <w:p w:rsidR="004420E6" w:rsidRDefault="004420E6" w:rsidP="004420E6"/>
    <w:p w:rsidR="004420E6" w:rsidRDefault="004420E6" w:rsidP="004420E6"/>
    <w:p w:rsidR="004420E6" w:rsidRDefault="004420E6" w:rsidP="004420E6">
      <w:r>
        <w:t>Bruyn349     22/3/87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0E6" w:rsidRDefault="004420E6" w:rsidP="00564E3C">
      <w:r>
        <w:separator/>
      </w:r>
    </w:p>
  </w:endnote>
  <w:endnote w:type="continuationSeparator" w:id="0">
    <w:p w:rsidR="004420E6" w:rsidRDefault="004420E6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420E6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0E6" w:rsidRDefault="004420E6" w:rsidP="00564E3C">
      <w:r>
        <w:separator/>
      </w:r>
    </w:p>
  </w:footnote>
  <w:footnote w:type="continuationSeparator" w:id="0">
    <w:p w:rsidR="004420E6" w:rsidRDefault="004420E6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0E6"/>
    <w:rsid w:val="00372DC6"/>
    <w:rsid w:val="004420E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2739C3-A033-4255-91C0-E1FF6BC9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0E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9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2015-10-05T07:15:00Z</dcterms:created>
  <dcterms:modified xsi:type="dcterms:W3CDTF">2015-10-05T07:17:00Z</dcterms:modified>
</cp:coreProperties>
</file>