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00D5B" w14:textId="6970A524" w:rsidR="00BA00AB" w:rsidRDefault="00054EB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BRUYN</w:t>
      </w:r>
      <w:r>
        <w:rPr>
          <w:rFonts w:ascii="Times New Roman" w:hAnsi="Times New Roman" w:cs="Times New Roman"/>
          <w:sz w:val="24"/>
          <w:szCs w:val="24"/>
        </w:rPr>
        <w:t xml:space="preserve">        (fl.1431)</w:t>
      </w:r>
    </w:p>
    <w:p w14:paraId="217C49B2" w14:textId="3823EF8E" w:rsidR="00054EBE" w:rsidRDefault="00054EB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A9F5C6" w14:textId="744688F0" w:rsidR="00054EBE" w:rsidRDefault="00054EB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AA3837" w14:textId="77777777" w:rsidR="00054EBE" w:rsidRDefault="00054EBE" w:rsidP="00054E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Nov.1431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He was appointed Sheriff of Shropshire and the adjacent Welsh March.</w:t>
      </w:r>
    </w:p>
    <w:p w14:paraId="553B4629" w14:textId="6AE05BD6" w:rsidR="00054EBE" w:rsidRDefault="00054EBE" w:rsidP="00054E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</w:t>
      </w:r>
      <w:r>
        <w:rPr>
          <w:rFonts w:ascii="Times New Roman" w:hAnsi="Times New Roman" w:cs="Times New Roman"/>
          <w:sz w:val="24"/>
          <w:szCs w:val="24"/>
        </w:rPr>
        <w:t>30-37 p.78)</w:t>
      </w:r>
    </w:p>
    <w:p w14:paraId="5DFF64DD" w14:textId="77777777" w:rsidR="00054EBE" w:rsidRDefault="00054EBE" w:rsidP="00054E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9CD678D" w14:textId="77777777" w:rsidR="00054EBE" w:rsidRDefault="00054EBE" w:rsidP="00054E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0A49F7" w14:textId="77777777" w:rsidR="00054EBE" w:rsidRPr="008E406E" w:rsidRDefault="00054EBE" w:rsidP="00054E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November 2021</w:t>
      </w:r>
    </w:p>
    <w:p w14:paraId="5100617D" w14:textId="4DC455FB" w:rsidR="00054EBE" w:rsidRPr="00054EBE" w:rsidRDefault="00054EBE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054EBE" w:rsidRPr="00054EB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5E08A5" w14:textId="77777777" w:rsidR="00054EBE" w:rsidRDefault="00054EBE" w:rsidP="009139A6">
      <w:r>
        <w:separator/>
      </w:r>
    </w:p>
  </w:endnote>
  <w:endnote w:type="continuationSeparator" w:id="0">
    <w:p w14:paraId="52F164D7" w14:textId="77777777" w:rsidR="00054EBE" w:rsidRDefault="00054EB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878D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23666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E9EA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9D0BDE" w14:textId="77777777" w:rsidR="00054EBE" w:rsidRDefault="00054EBE" w:rsidP="009139A6">
      <w:r>
        <w:separator/>
      </w:r>
    </w:p>
  </w:footnote>
  <w:footnote w:type="continuationSeparator" w:id="0">
    <w:p w14:paraId="375A9FCD" w14:textId="77777777" w:rsidR="00054EBE" w:rsidRDefault="00054EB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123CD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17AD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EEC96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EBE"/>
    <w:rsid w:val="00054EBE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62162B"/>
  <w15:chartTrackingRefBased/>
  <w15:docId w15:val="{D5C4A21C-6C4B-4D58-B93A-24C84517B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2021-11-10T13:57:00Z</dcterms:created>
  <dcterms:modified xsi:type="dcterms:W3CDTF">2021-11-10T13:59:00Z</dcterms:modified>
</cp:coreProperties>
</file>