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BBE63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BRUNSTEAD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fl.1475)</w:t>
      </w:r>
    </w:p>
    <w:p w14:paraId="50F3A9D1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</w:p>
    <w:p w14:paraId="2EC68634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</w:p>
    <w:p w14:paraId="1117331D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= 1 Joan </w:t>
      </w:r>
      <w:proofErr w:type="spellStart"/>
      <w:r>
        <w:rPr>
          <w:rFonts w:eastAsia="Times New Roman" w:cs="Times New Roman"/>
          <w:szCs w:val="24"/>
        </w:rPr>
        <w:t>Rokysby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4210982E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1AB02D7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p.48)</w:t>
      </w:r>
    </w:p>
    <w:p w14:paraId="6898BBAF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Son:   Robert(q.v.).    (ibid.)</w:t>
      </w:r>
    </w:p>
    <w:p w14:paraId="466510A6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</w:p>
    <w:p w14:paraId="2E3C959C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</w:p>
    <w:p w14:paraId="65444B53" w14:textId="77777777" w:rsidR="00D13C96" w:rsidRDefault="00D13C96" w:rsidP="00D13C9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November 2024</w:t>
      </w:r>
    </w:p>
    <w:p w14:paraId="373738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32DFC" w14:textId="77777777" w:rsidR="00D13C96" w:rsidRDefault="00D13C96" w:rsidP="009139A6">
      <w:r>
        <w:separator/>
      </w:r>
    </w:p>
  </w:endnote>
  <w:endnote w:type="continuationSeparator" w:id="0">
    <w:p w14:paraId="32B0C018" w14:textId="77777777" w:rsidR="00D13C96" w:rsidRDefault="00D13C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29F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864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564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C3F896" w14:textId="77777777" w:rsidR="00D13C96" w:rsidRDefault="00D13C96" w:rsidP="009139A6">
      <w:r>
        <w:separator/>
      </w:r>
    </w:p>
  </w:footnote>
  <w:footnote w:type="continuationSeparator" w:id="0">
    <w:p w14:paraId="7C9B59AA" w14:textId="77777777" w:rsidR="00D13C96" w:rsidRDefault="00D13C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DC7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7A0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605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96"/>
    <w:rsid w:val="000666E0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3C9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23BC1"/>
  <w15:chartTrackingRefBased/>
  <w15:docId w15:val="{515D6157-71A4-470C-B051-5400F6ED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2024-11-30T16:45:00Z</dcterms:created>
  <dcterms:modified xsi:type="dcterms:W3CDTF">2024-11-30T16:46:00Z</dcterms:modified>
</cp:coreProperties>
</file>