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B5A75" w14:textId="2B676EB7" w:rsidR="00BA00AB" w:rsidRDefault="00A977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de BRUGGE</w:t>
      </w:r>
      <w:r>
        <w:rPr>
          <w:rFonts w:cs="Times New Roman"/>
          <w:szCs w:val="24"/>
        </w:rPr>
        <w:t xml:space="preserve">       (fl.1407)</w:t>
      </w:r>
    </w:p>
    <w:p w14:paraId="71F7D095" w14:textId="647B050B" w:rsidR="00A97768" w:rsidRDefault="00A977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Tewkesbury.</w:t>
      </w:r>
    </w:p>
    <w:p w14:paraId="0CD46267" w14:textId="77777777" w:rsidR="00A97768" w:rsidRDefault="00A97768" w:rsidP="009139A6">
      <w:pPr>
        <w:pStyle w:val="NoSpacing"/>
        <w:rPr>
          <w:rFonts w:cs="Times New Roman"/>
          <w:szCs w:val="24"/>
        </w:rPr>
      </w:pPr>
    </w:p>
    <w:p w14:paraId="2023BCA1" w14:textId="77777777" w:rsidR="00A97768" w:rsidRDefault="00A97768" w:rsidP="009139A6">
      <w:pPr>
        <w:pStyle w:val="NoSpacing"/>
        <w:rPr>
          <w:rFonts w:cs="Times New Roman"/>
          <w:szCs w:val="24"/>
        </w:rPr>
      </w:pPr>
    </w:p>
    <w:p w14:paraId="559600A9" w14:textId="0C7AC1CE" w:rsidR="00A97768" w:rsidRDefault="00A977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1407</w:t>
      </w:r>
      <w:r>
        <w:rPr>
          <w:rFonts w:cs="Times New Roman"/>
          <w:szCs w:val="24"/>
        </w:rPr>
        <w:tab/>
        <w:t>He made his Will.</w:t>
      </w:r>
    </w:p>
    <w:p w14:paraId="604041A9" w14:textId="3AE4C3E6" w:rsidR="00A97768" w:rsidRDefault="00A97768" w:rsidP="00A97768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(“Calendar of Lambeth Wills” from “The Genealogist” ed. H.W.Forsyth Harwood, volume XXXIV pub. George Bell and sons, 1918, p.64)</w:t>
      </w:r>
    </w:p>
    <w:p w14:paraId="1F2E84A4" w14:textId="77777777" w:rsidR="00A97768" w:rsidRDefault="00A97768" w:rsidP="00A97768">
      <w:pPr>
        <w:pStyle w:val="NoSpacing"/>
        <w:rPr>
          <w:rFonts w:cs="Times New Roman"/>
          <w:szCs w:val="24"/>
        </w:rPr>
      </w:pPr>
    </w:p>
    <w:p w14:paraId="5419A056" w14:textId="77777777" w:rsidR="00A97768" w:rsidRDefault="00A97768" w:rsidP="00A97768">
      <w:pPr>
        <w:pStyle w:val="NoSpacing"/>
        <w:rPr>
          <w:rFonts w:cs="Times New Roman"/>
          <w:szCs w:val="24"/>
        </w:rPr>
      </w:pPr>
    </w:p>
    <w:p w14:paraId="1A656CE8" w14:textId="22C78F3E" w:rsidR="00A97768" w:rsidRPr="00A97768" w:rsidRDefault="00A97768" w:rsidP="00A977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November 2023</w:t>
      </w:r>
    </w:p>
    <w:sectPr w:rsidR="00A97768" w:rsidRPr="00A977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A6182" w14:textId="77777777" w:rsidR="00A97768" w:rsidRDefault="00A97768" w:rsidP="009139A6">
      <w:r>
        <w:separator/>
      </w:r>
    </w:p>
  </w:endnote>
  <w:endnote w:type="continuationSeparator" w:id="0">
    <w:p w14:paraId="67985253" w14:textId="77777777" w:rsidR="00A97768" w:rsidRDefault="00A977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7E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3B0C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97A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9FBC4" w14:textId="77777777" w:rsidR="00A97768" w:rsidRDefault="00A97768" w:rsidP="009139A6">
      <w:r>
        <w:separator/>
      </w:r>
    </w:p>
  </w:footnote>
  <w:footnote w:type="continuationSeparator" w:id="0">
    <w:p w14:paraId="2B53D1D5" w14:textId="77777777" w:rsidR="00A97768" w:rsidRDefault="00A977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D15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91F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033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768"/>
    <w:rsid w:val="000666E0"/>
    <w:rsid w:val="002510B7"/>
    <w:rsid w:val="005C130B"/>
    <w:rsid w:val="00826F5C"/>
    <w:rsid w:val="009139A6"/>
    <w:rsid w:val="009448BB"/>
    <w:rsid w:val="00947624"/>
    <w:rsid w:val="00A3176C"/>
    <w:rsid w:val="00A97768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37C7"/>
  <w15:chartTrackingRefBased/>
  <w15:docId w15:val="{075393C2-B280-42A0-BBFB-30659A9DB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2023-11-20T16:03:00Z</dcterms:created>
  <dcterms:modified xsi:type="dcterms:W3CDTF">2023-11-20T16:07:00Z</dcterms:modified>
</cp:coreProperties>
</file>