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A31B9D" w14:textId="3BCB700F" w:rsidR="00BA00AB" w:rsidRDefault="00A27F9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BRUGGE</w:t>
      </w:r>
      <w:r>
        <w:rPr>
          <w:rFonts w:ascii="Times New Roman" w:hAnsi="Times New Roman" w:cs="Times New Roman"/>
          <w:sz w:val="24"/>
          <w:szCs w:val="24"/>
        </w:rPr>
        <w:t xml:space="preserve">       (fl.1407)</w:t>
      </w:r>
    </w:p>
    <w:p w14:paraId="0696D595" w14:textId="638C5858" w:rsidR="00A27F99" w:rsidRDefault="00A27F9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A26100C" w14:textId="41425B4D" w:rsidR="00A27F99" w:rsidRDefault="00A27F9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1744AEA" w14:textId="77777777" w:rsidR="00A27F99" w:rsidRDefault="00A27F99" w:rsidP="00A27F9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Nov.1407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He was appointed Escheator of Shropshire and the adjacent Welsh March.</w:t>
      </w:r>
    </w:p>
    <w:p w14:paraId="356AB937" w14:textId="0F9A35E2" w:rsidR="00A27F99" w:rsidRDefault="00A27F99" w:rsidP="00A27F9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1405-13 p.</w:t>
      </w:r>
      <w:r>
        <w:rPr>
          <w:rFonts w:ascii="Times New Roman" w:hAnsi="Times New Roman" w:cs="Times New Roman"/>
          <w:sz w:val="24"/>
          <w:szCs w:val="24"/>
        </w:rPr>
        <w:t>96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5A505463" w14:textId="77777777" w:rsidR="00A27F99" w:rsidRDefault="00A27F99" w:rsidP="00A27F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6C238E6" w14:textId="77777777" w:rsidR="00A27F99" w:rsidRDefault="00A27F99" w:rsidP="00A27F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40DAEB6" w14:textId="77777777" w:rsidR="00A27F99" w:rsidRPr="003368CB" w:rsidRDefault="00A27F99" w:rsidP="00A27F9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July 2021</w:t>
      </w:r>
    </w:p>
    <w:p w14:paraId="29B562A1" w14:textId="4BF4702E" w:rsidR="00A27F99" w:rsidRPr="00A27F99" w:rsidRDefault="00A27F9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A27F99" w:rsidRPr="00A27F9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E1CB58" w14:textId="77777777" w:rsidR="00A27F99" w:rsidRDefault="00A27F99" w:rsidP="009139A6">
      <w:r>
        <w:separator/>
      </w:r>
    </w:p>
  </w:endnote>
  <w:endnote w:type="continuationSeparator" w:id="0">
    <w:p w14:paraId="1E45B814" w14:textId="77777777" w:rsidR="00A27F99" w:rsidRDefault="00A27F9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D1C19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5F26F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2CE37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675052" w14:textId="77777777" w:rsidR="00A27F99" w:rsidRDefault="00A27F99" w:rsidP="009139A6">
      <w:r>
        <w:separator/>
      </w:r>
    </w:p>
  </w:footnote>
  <w:footnote w:type="continuationSeparator" w:id="0">
    <w:p w14:paraId="366A9E68" w14:textId="77777777" w:rsidR="00A27F99" w:rsidRDefault="00A27F9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9BF8A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4D09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F85E1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F99"/>
    <w:rsid w:val="000666E0"/>
    <w:rsid w:val="002510B7"/>
    <w:rsid w:val="005C130B"/>
    <w:rsid w:val="00826F5C"/>
    <w:rsid w:val="009139A6"/>
    <w:rsid w:val="009448BB"/>
    <w:rsid w:val="00A27F99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AAE982"/>
  <w15:chartTrackingRefBased/>
  <w15:docId w15:val="{94D314BE-F9E9-4AF0-A6FD-A7BF34090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22</Words>
  <Characters>130</Characters>
  <Application>Microsoft Office Word</Application>
  <DocSecurity>0</DocSecurity>
  <Lines>1</Lines>
  <Paragraphs>1</Paragraphs>
  <ScaleCrop>false</ScaleCrop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2021-07-03T08:20:00Z</dcterms:created>
  <dcterms:modified xsi:type="dcterms:W3CDTF">2021-07-03T08:21:00Z</dcterms:modified>
</cp:coreProperties>
</file>