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7C7" w:rsidRDefault="004317C7" w:rsidP="004317C7">
      <w:pPr>
        <w:pStyle w:val="NoSpacing"/>
      </w:pPr>
      <w:r>
        <w:rPr>
          <w:u w:val="single"/>
        </w:rPr>
        <w:t>Edmund BRUDENELL</w:t>
      </w:r>
      <w:r>
        <w:t xml:space="preserve">        (fl.1450)</w:t>
      </w:r>
    </w:p>
    <w:p w:rsidR="004317C7" w:rsidRDefault="004317C7" w:rsidP="004317C7">
      <w:pPr>
        <w:pStyle w:val="NoSpacing"/>
      </w:pPr>
    </w:p>
    <w:p w:rsidR="004317C7" w:rsidRDefault="004317C7" w:rsidP="004317C7">
      <w:pPr>
        <w:pStyle w:val="NoSpacing"/>
      </w:pPr>
    </w:p>
    <w:p w:rsidR="004317C7" w:rsidRDefault="004317C7" w:rsidP="004317C7">
      <w:pPr>
        <w:pStyle w:val="NoSpacing"/>
      </w:pPr>
      <w:r>
        <w:t>19 Apr.1450</w:t>
      </w:r>
      <w:r>
        <w:tab/>
        <w:t xml:space="preserve">Settlement </w:t>
      </w:r>
      <w:proofErr w:type="gramStart"/>
      <w:r>
        <w:t>of  the</w:t>
      </w:r>
      <w:proofErr w:type="gramEnd"/>
      <w:r>
        <w:t xml:space="preserve"> action taken against him and others by Sir Edmund</w:t>
      </w:r>
    </w:p>
    <w:p w:rsidR="004317C7" w:rsidRDefault="004317C7" w:rsidP="004317C7">
      <w:pPr>
        <w:pStyle w:val="NoSpacing"/>
      </w:pPr>
      <w:r>
        <w:tab/>
      </w:r>
      <w:r>
        <w:tab/>
      </w:r>
      <w:proofErr w:type="gramStart"/>
      <w:r>
        <w:t>Hungerford(</w:t>
      </w:r>
      <w:proofErr w:type="gramEnd"/>
      <w:r>
        <w:t xml:space="preserve">q.v.) and others over the manor of </w:t>
      </w:r>
      <w:proofErr w:type="spellStart"/>
      <w:r>
        <w:t>Tythrop</w:t>
      </w:r>
      <w:proofErr w:type="spellEnd"/>
      <w:r>
        <w:t>, with</w:t>
      </w:r>
    </w:p>
    <w:p w:rsidR="004317C7" w:rsidRDefault="004317C7" w:rsidP="004317C7">
      <w:pPr>
        <w:pStyle w:val="NoSpacing"/>
      </w:pPr>
      <w:r>
        <w:tab/>
      </w:r>
      <w:r>
        <w:tab/>
      </w:r>
      <w:proofErr w:type="gramStart"/>
      <w:r>
        <w:t>appurtenances</w:t>
      </w:r>
      <w:proofErr w:type="gramEnd"/>
      <w:r>
        <w:t xml:space="preserve"> in </w:t>
      </w:r>
      <w:proofErr w:type="spellStart"/>
      <w:r>
        <w:t>Kingsey</w:t>
      </w:r>
      <w:proofErr w:type="spellEnd"/>
      <w:r>
        <w:t xml:space="preserve"> and 8 </w:t>
      </w:r>
      <w:proofErr w:type="spellStart"/>
      <w:r>
        <w:t>messuages</w:t>
      </w:r>
      <w:proofErr w:type="spellEnd"/>
      <w:r>
        <w:t>, 100 acres of land, 10 acres of</w:t>
      </w:r>
    </w:p>
    <w:p w:rsidR="004317C7" w:rsidRDefault="004317C7" w:rsidP="004317C7">
      <w:pPr>
        <w:pStyle w:val="NoSpacing"/>
      </w:pPr>
      <w:r>
        <w:tab/>
      </w:r>
      <w:r>
        <w:tab/>
      </w:r>
      <w:proofErr w:type="gramStart"/>
      <w:r>
        <w:t>meadow</w:t>
      </w:r>
      <w:proofErr w:type="gramEnd"/>
      <w:r>
        <w:t xml:space="preserve">, 40 acres of pasture and 20s of rent in </w:t>
      </w:r>
      <w:proofErr w:type="spellStart"/>
      <w:r>
        <w:t>Kingsey</w:t>
      </w:r>
      <w:proofErr w:type="spellEnd"/>
      <w:r>
        <w:t>, all in</w:t>
      </w:r>
    </w:p>
    <w:p w:rsidR="004317C7" w:rsidRDefault="004317C7" w:rsidP="004317C7">
      <w:pPr>
        <w:pStyle w:val="NoSpacing"/>
      </w:pPr>
      <w:r>
        <w:tab/>
      </w:r>
      <w:r>
        <w:tab/>
      </w:r>
      <w:proofErr w:type="gramStart"/>
      <w:r>
        <w:t>Oxfordshire.</w:t>
      </w:r>
      <w:proofErr w:type="gramEnd"/>
    </w:p>
    <w:p w:rsidR="004317C7" w:rsidRDefault="004317C7" w:rsidP="004317C7">
      <w:pPr>
        <w:pStyle w:val="NoSpacing"/>
      </w:pPr>
      <w:r>
        <w:tab/>
      </w:r>
      <w:r>
        <w:tab/>
        <w:t>(</w:t>
      </w:r>
      <w:hyperlink r:id="rId7" w:history="1">
        <w:r w:rsidRPr="006B18E8">
          <w:rPr>
            <w:rStyle w:val="Hyperlink"/>
          </w:rPr>
          <w:t>www.medievalgenealogy.org.uk/fines/abstracts/CP_25_1_191_28.shtml</w:t>
        </w:r>
      </w:hyperlink>
      <w:r>
        <w:t>)</w:t>
      </w:r>
    </w:p>
    <w:p w:rsidR="00955679" w:rsidRDefault="00955679" w:rsidP="00955679">
      <w:pPr>
        <w:pStyle w:val="NoSpacing"/>
      </w:pPr>
      <w:r>
        <w:t>10 Jun.</w:t>
      </w:r>
      <w:r>
        <w:tab/>
        <w:t>1453</w:t>
      </w:r>
      <w:r>
        <w:tab/>
        <w:t>Settlement of the action taken by him and others against William</w:t>
      </w:r>
    </w:p>
    <w:p w:rsidR="00955679" w:rsidRDefault="00955679" w:rsidP="00955679">
      <w:pPr>
        <w:pStyle w:val="NoSpacing"/>
      </w:pPr>
      <w:r>
        <w:tab/>
      </w:r>
      <w:r>
        <w:tab/>
      </w:r>
      <w:proofErr w:type="spellStart"/>
      <w:proofErr w:type="gramStart"/>
      <w:r>
        <w:t>Skyrmotte</w:t>
      </w:r>
      <w:proofErr w:type="spellEnd"/>
      <w:r>
        <w:t>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the manors of Little </w:t>
      </w:r>
      <w:proofErr w:type="spellStart"/>
      <w:r>
        <w:t>Haseley</w:t>
      </w:r>
      <w:proofErr w:type="spellEnd"/>
      <w:r>
        <w:t xml:space="preserve"> and</w:t>
      </w:r>
    </w:p>
    <w:p w:rsidR="00955679" w:rsidRDefault="00955679" w:rsidP="00955679">
      <w:pPr>
        <w:pStyle w:val="NoSpacing"/>
      </w:pPr>
      <w:r>
        <w:tab/>
      </w:r>
      <w:r>
        <w:tab/>
      </w:r>
      <w:proofErr w:type="spellStart"/>
      <w:r>
        <w:t>Henton</w:t>
      </w:r>
      <w:proofErr w:type="spellEnd"/>
      <w:r>
        <w:t>, Oxfordshire.</w:t>
      </w:r>
    </w:p>
    <w:p w:rsidR="00955679" w:rsidRDefault="00955679" w:rsidP="00955679">
      <w:pPr>
        <w:pStyle w:val="NoSpacing"/>
      </w:pPr>
      <w:r>
        <w:tab/>
      </w:r>
      <w:r>
        <w:tab/>
      </w:r>
      <w:r w:rsidRPr="00AF19CD">
        <w:rPr>
          <w:sz w:val="22"/>
          <w:szCs w:val="22"/>
        </w:rPr>
        <w:t>(</w:t>
      </w:r>
      <w:hyperlink r:id="rId8" w:history="1">
        <w:r w:rsidRPr="00AF19CD">
          <w:rPr>
            <w:rStyle w:val="Hyperlink"/>
            <w:sz w:val="22"/>
            <w:szCs w:val="22"/>
          </w:rPr>
          <w:t>http://www.medievalgenealogy.org.uk/fines/abstracts/CP_25_1_191_28.shtml</w:t>
        </w:r>
      </w:hyperlink>
      <w:r w:rsidRPr="00AF19CD">
        <w:rPr>
          <w:sz w:val="22"/>
          <w:szCs w:val="22"/>
        </w:rPr>
        <w:t>)</w:t>
      </w:r>
    </w:p>
    <w:p w:rsidR="004317C7" w:rsidRDefault="004317C7" w:rsidP="004317C7">
      <w:pPr>
        <w:pStyle w:val="NoSpacing"/>
      </w:pPr>
    </w:p>
    <w:p w:rsidR="004317C7" w:rsidRDefault="004317C7" w:rsidP="004317C7">
      <w:pPr>
        <w:pStyle w:val="NoSpacing"/>
      </w:pPr>
    </w:p>
    <w:p w:rsidR="00E47068" w:rsidRPr="00C009D8" w:rsidRDefault="00955679" w:rsidP="004317C7">
      <w:pPr>
        <w:pStyle w:val="NoSpacing"/>
      </w:pPr>
      <w:r>
        <w:t>31</w:t>
      </w:r>
      <w:bookmarkStart w:id="0" w:name="_GoBack"/>
      <w:bookmarkEnd w:id="0"/>
      <w:r w:rsidR="004317C7">
        <w:t xml:space="preserve"> January 2014</w:t>
      </w:r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7C7" w:rsidRDefault="004317C7" w:rsidP="00920DE3">
      <w:pPr>
        <w:spacing w:after="0" w:line="240" w:lineRule="auto"/>
      </w:pPr>
      <w:r>
        <w:separator/>
      </w:r>
    </w:p>
  </w:endnote>
  <w:endnote w:type="continuationSeparator" w:id="0">
    <w:p w:rsidR="004317C7" w:rsidRDefault="004317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7C7" w:rsidRDefault="004317C7" w:rsidP="00920DE3">
      <w:pPr>
        <w:spacing w:after="0" w:line="240" w:lineRule="auto"/>
      </w:pPr>
      <w:r>
        <w:separator/>
      </w:r>
    </w:p>
  </w:footnote>
  <w:footnote w:type="continuationSeparator" w:id="0">
    <w:p w:rsidR="004317C7" w:rsidRDefault="004317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7C7"/>
    <w:rsid w:val="00120749"/>
    <w:rsid w:val="004317C7"/>
    <w:rsid w:val="00624CAE"/>
    <w:rsid w:val="00920DE3"/>
    <w:rsid w:val="0095567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317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317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91_28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2014-01-28T20:27:00Z</dcterms:created>
  <dcterms:modified xsi:type="dcterms:W3CDTF">2015-01-31T13:12:00Z</dcterms:modified>
</cp:coreProperties>
</file>