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A5CCC" w14:textId="77777777" w:rsidR="007D1353" w:rsidRDefault="007D1353" w:rsidP="007D1353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BRAYTON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6B16D480" w14:textId="77777777" w:rsidR="007D1353" w:rsidRDefault="007D1353" w:rsidP="007D1353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Parson of </w:t>
      </w:r>
      <w:proofErr w:type="spellStart"/>
      <w:proofErr w:type="gramStart"/>
      <w:r>
        <w:rPr>
          <w:rFonts w:eastAsia="Times New Roman" w:cs="Times New Roman"/>
          <w:szCs w:val="24"/>
        </w:rPr>
        <w:t>St.Peter’s</w:t>
      </w:r>
      <w:proofErr w:type="spellEnd"/>
      <w:proofErr w:type="gramEnd"/>
      <w:r>
        <w:rPr>
          <w:rFonts w:eastAsia="Times New Roman" w:cs="Times New Roman"/>
          <w:szCs w:val="24"/>
        </w:rPr>
        <w:t>, Cornhill, London.</w:t>
      </w:r>
    </w:p>
    <w:p w14:paraId="65E31CE5" w14:textId="77777777" w:rsidR="007D1353" w:rsidRDefault="007D1353" w:rsidP="007D1353">
      <w:pPr>
        <w:pStyle w:val="NoSpacing"/>
        <w:jc w:val="both"/>
        <w:rPr>
          <w:rFonts w:eastAsia="Times New Roman" w:cs="Times New Roman"/>
          <w:szCs w:val="24"/>
        </w:rPr>
      </w:pPr>
    </w:p>
    <w:p w14:paraId="54D87AB2" w14:textId="77777777" w:rsidR="007D1353" w:rsidRDefault="007D1353" w:rsidP="007D1353">
      <w:pPr>
        <w:pStyle w:val="NoSpacing"/>
        <w:jc w:val="both"/>
        <w:rPr>
          <w:rFonts w:eastAsia="Times New Roman" w:cs="Times New Roman"/>
          <w:szCs w:val="24"/>
        </w:rPr>
      </w:pPr>
    </w:p>
    <w:p w14:paraId="0FE7E206" w14:textId="77777777" w:rsidR="007D1353" w:rsidRDefault="007D1353" w:rsidP="007D1353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Sep.1479</w:t>
      </w:r>
      <w:r>
        <w:rPr>
          <w:rFonts w:eastAsia="Times New Roman" w:cs="Times New Roman"/>
          <w:szCs w:val="24"/>
        </w:rPr>
        <w:tab/>
        <w:t>Thomas Baker of Southwark(q.v.) made him overseer of his Will.</w:t>
      </w:r>
    </w:p>
    <w:p w14:paraId="4DD6AE1C" w14:textId="77777777" w:rsidR="007D1353" w:rsidRDefault="007D1353" w:rsidP="007D135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pp.362-3)</w:t>
      </w:r>
    </w:p>
    <w:p w14:paraId="3FE24F46" w14:textId="77777777" w:rsidR="007D1353" w:rsidRDefault="007D1353" w:rsidP="007D1353">
      <w:pPr>
        <w:pStyle w:val="NoSpacing"/>
        <w:rPr>
          <w:rFonts w:eastAsia="Times New Roman" w:cs="Times New Roman"/>
          <w:szCs w:val="24"/>
        </w:rPr>
      </w:pPr>
    </w:p>
    <w:p w14:paraId="680807DE" w14:textId="77777777" w:rsidR="007D1353" w:rsidRDefault="007D1353" w:rsidP="007D1353">
      <w:pPr>
        <w:pStyle w:val="NoSpacing"/>
        <w:rPr>
          <w:rFonts w:eastAsia="Times New Roman" w:cs="Times New Roman"/>
          <w:szCs w:val="24"/>
        </w:rPr>
      </w:pPr>
    </w:p>
    <w:p w14:paraId="1722CEE1" w14:textId="77777777" w:rsidR="007D1353" w:rsidRDefault="007D1353" w:rsidP="007D135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October 2023</w:t>
      </w:r>
    </w:p>
    <w:p w14:paraId="6203FC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57F6" w14:textId="77777777" w:rsidR="007D1353" w:rsidRDefault="007D1353" w:rsidP="009139A6">
      <w:r>
        <w:separator/>
      </w:r>
    </w:p>
  </w:endnote>
  <w:endnote w:type="continuationSeparator" w:id="0">
    <w:p w14:paraId="38D1D8AE" w14:textId="77777777" w:rsidR="007D1353" w:rsidRDefault="007D13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295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677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96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249BA" w14:textId="77777777" w:rsidR="007D1353" w:rsidRDefault="007D1353" w:rsidP="009139A6">
      <w:r>
        <w:separator/>
      </w:r>
    </w:p>
  </w:footnote>
  <w:footnote w:type="continuationSeparator" w:id="0">
    <w:p w14:paraId="69142A93" w14:textId="77777777" w:rsidR="007D1353" w:rsidRDefault="007D13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D0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92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248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53"/>
    <w:rsid w:val="000666E0"/>
    <w:rsid w:val="002510B7"/>
    <w:rsid w:val="005C130B"/>
    <w:rsid w:val="007D135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61A9F"/>
  <w15:chartTrackingRefBased/>
  <w15:docId w15:val="{6675A2A1-FDB7-475D-8459-134691F8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2023-10-19T15:27:00Z</dcterms:created>
  <dcterms:modified xsi:type="dcterms:W3CDTF">2023-10-19T15:28:00Z</dcterms:modified>
</cp:coreProperties>
</file>