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07CB" w14:textId="77777777" w:rsidR="0019304F" w:rsidRDefault="0019304F" w:rsidP="00193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BRAYBROOK, the younger</w:t>
      </w:r>
      <w:r>
        <w:rPr>
          <w:rFonts w:cs="Times New Roman"/>
          <w:szCs w:val="24"/>
        </w:rPr>
        <w:t xml:space="preserve">        (fl.1446)</w:t>
      </w:r>
    </w:p>
    <w:p w14:paraId="08CEC307" w14:textId="77777777" w:rsidR="0019304F" w:rsidRDefault="0019304F" w:rsidP="0019304F">
      <w:pPr>
        <w:pStyle w:val="NoSpacing"/>
        <w:rPr>
          <w:rFonts w:cs="Times New Roman"/>
          <w:szCs w:val="24"/>
        </w:rPr>
      </w:pPr>
    </w:p>
    <w:p w14:paraId="7F1C9392" w14:textId="77777777" w:rsidR="0019304F" w:rsidRDefault="0019304F" w:rsidP="0019304F">
      <w:pPr>
        <w:pStyle w:val="NoSpacing"/>
        <w:rPr>
          <w:rFonts w:cs="Times New Roman"/>
          <w:szCs w:val="24"/>
        </w:rPr>
      </w:pPr>
    </w:p>
    <w:p w14:paraId="06563271" w14:textId="77777777" w:rsidR="0019304F" w:rsidRDefault="0019304F" w:rsidP="00193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was a joint executor of the Will of Agnes </w:t>
      </w:r>
      <w:proofErr w:type="spellStart"/>
      <w:r>
        <w:rPr>
          <w:rFonts w:cs="Times New Roman"/>
          <w:szCs w:val="24"/>
        </w:rPr>
        <w:t>Ponge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Poslingford</w:t>
      </w:r>
      <w:proofErr w:type="spellEnd"/>
      <w:r>
        <w:rPr>
          <w:rFonts w:cs="Times New Roman"/>
          <w:szCs w:val="24"/>
        </w:rPr>
        <w:t>,</w:t>
      </w:r>
    </w:p>
    <w:p w14:paraId="33D9C9D5" w14:textId="77777777" w:rsidR="0019304F" w:rsidRDefault="0019304F" w:rsidP="00193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Suffolk(q.v.).</w:t>
      </w:r>
    </w:p>
    <w:p w14:paraId="4520AD5F" w14:textId="77777777" w:rsidR="0019304F" w:rsidRDefault="0019304F" w:rsidP="0019304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p.123)</w:t>
      </w:r>
    </w:p>
    <w:p w14:paraId="11A7E9CF" w14:textId="77777777" w:rsidR="0019304F" w:rsidRDefault="0019304F" w:rsidP="0019304F">
      <w:pPr>
        <w:pStyle w:val="NoSpacing"/>
        <w:rPr>
          <w:rFonts w:cs="Times New Roman"/>
          <w:szCs w:val="24"/>
        </w:rPr>
      </w:pPr>
    </w:p>
    <w:p w14:paraId="71C16AEF" w14:textId="77777777" w:rsidR="0019304F" w:rsidRDefault="0019304F" w:rsidP="0019304F">
      <w:pPr>
        <w:pStyle w:val="NoSpacing"/>
        <w:rPr>
          <w:rFonts w:cs="Times New Roman"/>
          <w:szCs w:val="24"/>
        </w:rPr>
      </w:pPr>
    </w:p>
    <w:p w14:paraId="243050A1" w14:textId="77777777" w:rsidR="0019304F" w:rsidRDefault="0019304F" w:rsidP="00193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2026</w:t>
      </w:r>
    </w:p>
    <w:p w14:paraId="4DD08B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7C43B" w14:textId="77777777" w:rsidR="008B68B7" w:rsidRDefault="008B68B7" w:rsidP="00086E2C">
      <w:pPr>
        <w:spacing w:after="0" w:line="240" w:lineRule="auto"/>
      </w:pPr>
      <w:r>
        <w:separator/>
      </w:r>
    </w:p>
  </w:endnote>
  <w:endnote w:type="continuationSeparator" w:id="0">
    <w:p w14:paraId="252F4E54" w14:textId="77777777" w:rsidR="008B68B7" w:rsidRDefault="008B68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B7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02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43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836D" w14:textId="77777777" w:rsidR="008B68B7" w:rsidRDefault="008B68B7" w:rsidP="00086E2C">
      <w:pPr>
        <w:spacing w:after="0" w:line="240" w:lineRule="auto"/>
      </w:pPr>
      <w:r>
        <w:separator/>
      </w:r>
    </w:p>
  </w:footnote>
  <w:footnote w:type="continuationSeparator" w:id="0">
    <w:p w14:paraId="5F5AEBCB" w14:textId="77777777" w:rsidR="008B68B7" w:rsidRDefault="008B68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D9B2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CA1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7FB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4F"/>
    <w:rsid w:val="00086E2C"/>
    <w:rsid w:val="000A2E7A"/>
    <w:rsid w:val="0019304F"/>
    <w:rsid w:val="002244B7"/>
    <w:rsid w:val="00314D94"/>
    <w:rsid w:val="00617568"/>
    <w:rsid w:val="006E68FA"/>
    <w:rsid w:val="008B68B7"/>
    <w:rsid w:val="00D04A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D721"/>
  <w15:chartTrackingRefBased/>
  <w15:docId w15:val="{8EA19A58-FA22-4594-A61C-EAAAF5B4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9304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2026-04-25T20:06:00Z</dcterms:created>
  <dcterms:modified xsi:type="dcterms:W3CDTF">2026-04-25T20:06:00Z</dcterms:modified>
</cp:coreProperties>
</file>