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EFC7A5" w14:textId="77777777" w:rsidR="00971F8D" w:rsidRDefault="00971F8D" w:rsidP="00971F8D">
      <w:pPr>
        <w:pStyle w:val="NoSpacing"/>
        <w:rPr>
          <w:rFonts w:ascii="Times New Roman" w:hAnsi="Times New Roman" w:cs="Times New Roman"/>
          <w:sz w:val="24"/>
          <w:szCs w:val="24"/>
        </w:rPr>
      </w:pPr>
      <w:r>
        <w:rPr>
          <w:rFonts w:ascii="Times New Roman" w:hAnsi="Times New Roman" w:cs="Times New Roman"/>
          <w:sz w:val="24"/>
          <w:szCs w:val="24"/>
          <w:u w:val="single"/>
        </w:rPr>
        <w:t>Sir Gerard BRAYBROKE, the younger</w:t>
      </w:r>
      <w:r>
        <w:rPr>
          <w:rFonts w:ascii="Times New Roman" w:hAnsi="Times New Roman" w:cs="Times New Roman"/>
          <w:sz w:val="24"/>
          <w:szCs w:val="24"/>
        </w:rPr>
        <w:t xml:space="preserve">        (fl.1404)</w:t>
      </w:r>
    </w:p>
    <w:p w14:paraId="03CAD5A5" w14:textId="77777777" w:rsidR="00971F8D" w:rsidRDefault="00971F8D" w:rsidP="00971F8D">
      <w:pPr>
        <w:pStyle w:val="NoSpacing"/>
        <w:rPr>
          <w:rFonts w:ascii="Times New Roman" w:hAnsi="Times New Roman" w:cs="Times New Roman"/>
          <w:sz w:val="24"/>
          <w:szCs w:val="24"/>
        </w:rPr>
      </w:pPr>
      <w:r>
        <w:rPr>
          <w:rFonts w:ascii="Times New Roman" w:hAnsi="Times New Roman" w:cs="Times New Roman"/>
          <w:sz w:val="24"/>
          <w:szCs w:val="24"/>
        </w:rPr>
        <w:t>of Bedfordshire.</w:t>
      </w:r>
    </w:p>
    <w:p w14:paraId="1772C01C" w14:textId="77777777" w:rsidR="00971F8D" w:rsidRDefault="00971F8D" w:rsidP="00971F8D">
      <w:pPr>
        <w:pStyle w:val="NoSpacing"/>
        <w:rPr>
          <w:rFonts w:ascii="Times New Roman" w:hAnsi="Times New Roman" w:cs="Times New Roman"/>
          <w:sz w:val="24"/>
          <w:szCs w:val="24"/>
        </w:rPr>
      </w:pPr>
    </w:p>
    <w:p w14:paraId="2840A93F" w14:textId="77777777" w:rsidR="00971F8D" w:rsidRDefault="00971F8D" w:rsidP="00971F8D">
      <w:pPr>
        <w:pStyle w:val="NoSpacing"/>
        <w:rPr>
          <w:rFonts w:ascii="Times New Roman" w:hAnsi="Times New Roman" w:cs="Times New Roman"/>
          <w:sz w:val="24"/>
          <w:szCs w:val="24"/>
        </w:rPr>
      </w:pPr>
    </w:p>
    <w:p w14:paraId="6A3A298C" w14:textId="327E8A23" w:rsidR="00D32E49" w:rsidRDefault="00D32E49" w:rsidP="00971F8D">
      <w:pPr>
        <w:pStyle w:val="NoSpacing"/>
        <w:rPr>
          <w:rFonts w:ascii="Times New Roman" w:hAnsi="Times New Roman" w:cs="Times New Roman"/>
          <w:sz w:val="24"/>
          <w:szCs w:val="24"/>
        </w:rPr>
      </w:pPr>
      <w:r>
        <w:rPr>
          <w:rFonts w:ascii="Times New Roman" w:hAnsi="Times New Roman" w:cs="Times New Roman"/>
          <w:sz w:val="24"/>
          <w:szCs w:val="24"/>
        </w:rPr>
        <w:t>16 May1401</w:t>
      </w:r>
      <w:r>
        <w:rPr>
          <w:rFonts w:ascii="Times New Roman" w:hAnsi="Times New Roman" w:cs="Times New Roman"/>
          <w:sz w:val="24"/>
          <w:szCs w:val="24"/>
        </w:rPr>
        <w:tab/>
        <w:t>He was on a commission of the peace for Bedfordshire.</w:t>
      </w:r>
    </w:p>
    <w:p w14:paraId="258A21E4" w14:textId="633C7E3C" w:rsidR="00D32E49" w:rsidRDefault="00D32E49" w:rsidP="00971F8D">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(C.P.R. 1399-1401 p.556)</w:t>
      </w:r>
    </w:p>
    <w:p w14:paraId="53A99CC5" w14:textId="77777777" w:rsidR="00971F8D" w:rsidRDefault="00971F8D" w:rsidP="00971F8D">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He was one of those who were commissioned to inquire in Bedfordshire touching the names of the persons bound to contribute to the subsidy granted to the King at the last Parliament. He was later discharged.</w:t>
      </w:r>
    </w:p>
    <w:p w14:paraId="2CF004F7" w14:textId="77777777" w:rsidR="00971F8D" w:rsidRDefault="00971F8D" w:rsidP="00971F8D">
      <w:pPr>
        <w:pStyle w:val="NoSpacing"/>
        <w:ind w:left="720" w:firstLine="720"/>
        <w:rPr>
          <w:rFonts w:ascii="Times New Roman" w:hAnsi="Times New Roman" w:cs="Times New Roman"/>
          <w:sz w:val="24"/>
          <w:szCs w:val="24"/>
        </w:rPr>
      </w:pPr>
      <w:r>
        <w:rPr>
          <w:rFonts w:ascii="Times New Roman" w:hAnsi="Times New Roman" w:cs="Times New Roman"/>
          <w:sz w:val="24"/>
          <w:szCs w:val="24"/>
        </w:rPr>
        <w:t xml:space="preserve">(C.F.R. 1399-1405 pp.255) </w:t>
      </w:r>
    </w:p>
    <w:p w14:paraId="0EFB3194" w14:textId="77777777" w:rsidR="00971F8D" w:rsidRDefault="00971F8D" w:rsidP="00971F8D">
      <w:pPr>
        <w:pStyle w:val="NoSpacing"/>
        <w:rPr>
          <w:rFonts w:ascii="Times New Roman" w:hAnsi="Times New Roman" w:cs="Times New Roman"/>
          <w:sz w:val="24"/>
          <w:szCs w:val="24"/>
        </w:rPr>
      </w:pPr>
    </w:p>
    <w:p w14:paraId="55A9B6EF" w14:textId="77777777" w:rsidR="00971F8D" w:rsidRDefault="00971F8D" w:rsidP="00971F8D">
      <w:pPr>
        <w:pStyle w:val="NoSpacing"/>
        <w:rPr>
          <w:rFonts w:ascii="Times New Roman" w:hAnsi="Times New Roman" w:cs="Times New Roman"/>
          <w:sz w:val="24"/>
          <w:szCs w:val="24"/>
        </w:rPr>
      </w:pPr>
    </w:p>
    <w:p w14:paraId="6ADBC331" w14:textId="77777777" w:rsidR="00971F8D" w:rsidRDefault="00971F8D" w:rsidP="00971F8D">
      <w:pPr>
        <w:pStyle w:val="NoSpacing"/>
        <w:rPr>
          <w:rFonts w:ascii="Times New Roman" w:hAnsi="Times New Roman" w:cs="Times New Roman"/>
          <w:sz w:val="24"/>
          <w:szCs w:val="24"/>
        </w:rPr>
      </w:pPr>
      <w:r>
        <w:rPr>
          <w:rFonts w:ascii="Times New Roman" w:hAnsi="Times New Roman" w:cs="Times New Roman"/>
          <w:sz w:val="24"/>
          <w:szCs w:val="24"/>
        </w:rPr>
        <w:t>16 June 2021</w:t>
      </w:r>
    </w:p>
    <w:p w14:paraId="488B706F" w14:textId="5F5C9079" w:rsidR="00D32E49" w:rsidRDefault="00D32E49" w:rsidP="00971F8D">
      <w:pPr>
        <w:pStyle w:val="NoSpacing"/>
        <w:rPr>
          <w:rFonts w:ascii="Times New Roman" w:hAnsi="Times New Roman" w:cs="Times New Roman"/>
          <w:sz w:val="24"/>
          <w:szCs w:val="24"/>
        </w:rPr>
      </w:pPr>
      <w:r>
        <w:rPr>
          <w:rFonts w:ascii="Times New Roman" w:hAnsi="Times New Roman" w:cs="Times New Roman"/>
          <w:sz w:val="24"/>
          <w:szCs w:val="24"/>
        </w:rPr>
        <w:t>21 September 2024</w:t>
      </w:r>
    </w:p>
    <w:p w14:paraId="597C55DB" w14:textId="77777777" w:rsidR="00BA00AB" w:rsidRPr="00971F8D" w:rsidRDefault="00BA00AB" w:rsidP="00971F8D"/>
    <w:sectPr w:rsidR="00BA00AB" w:rsidRPr="00971F8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99E804" w14:textId="77777777" w:rsidR="00971F8D" w:rsidRDefault="00971F8D" w:rsidP="009139A6">
      <w:r>
        <w:separator/>
      </w:r>
    </w:p>
  </w:endnote>
  <w:endnote w:type="continuationSeparator" w:id="0">
    <w:p w14:paraId="0220A9F3" w14:textId="77777777" w:rsidR="00971F8D" w:rsidRDefault="00971F8D"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7C0BF6"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BE445C"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8CF3B5"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F69218" w14:textId="77777777" w:rsidR="00971F8D" w:rsidRDefault="00971F8D" w:rsidP="009139A6">
      <w:r>
        <w:separator/>
      </w:r>
    </w:p>
  </w:footnote>
  <w:footnote w:type="continuationSeparator" w:id="0">
    <w:p w14:paraId="711186A6" w14:textId="77777777" w:rsidR="00971F8D" w:rsidRDefault="00971F8D"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995936"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489770"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FA5B13"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F8D"/>
    <w:rsid w:val="000666E0"/>
    <w:rsid w:val="002510B7"/>
    <w:rsid w:val="005C130B"/>
    <w:rsid w:val="00826F5C"/>
    <w:rsid w:val="008E45CF"/>
    <w:rsid w:val="009139A6"/>
    <w:rsid w:val="009448BB"/>
    <w:rsid w:val="00971F8D"/>
    <w:rsid w:val="00A3176C"/>
    <w:rsid w:val="00AE65F8"/>
    <w:rsid w:val="00BA00AB"/>
    <w:rsid w:val="00CB4ED9"/>
    <w:rsid w:val="00D32E4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3EA4C"/>
  <w15:chartTrackingRefBased/>
  <w15:docId w15:val="{D09886C6-1692-4C3B-BBDE-B4C7E6B8F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3</TotalTime>
  <Pages>1</Pages>
  <Words>65</Words>
  <Characters>377</Characters>
  <Application>Microsoft Office Word</Application>
  <DocSecurity>0</DocSecurity>
  <Lines>3</Lines>
  <Paragraphs>1</Paragraphs>
  <ScaleCrop>false</ScaleCrop>
  <Company/>
  <LinksUpToDate>false</LinksUpToDate>
  <CharactersWithSpaces>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2021-06-25T10:04:00Z</dcterms:created>
  <dcterms:modified xsi:type="dcterms:W3CDTF">2024-09-21T20:36:00Z</dcterms:modified>
</cp:coreProperties>
</file>