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71606C" w:rsidRDefault="0071606C" w:rsidP="0071606C">
      <w:pPr>
        <w:pStyle w:val="NoSpacing"/>
        <w:jc w:val="both"/>
      </w:pPr>
      <w:r>
        <w:rPr>
          <w:u w:val="single"/>
        </w:rPr>
        <w:t>Henry BRAYBROKE</w:t>
      </w:r>
      <w:r>
        <w:t xml:space="preserve">       (fl.1450)</w:t>
      </w:r>
    </w:p>
    <w:p w:rsidR="0071606C" w:rsidRDefault="0071606C" w:rsidP="0071606C">
      <w:pPr>
        <w:pStyle w:val="NoSpacing"/>
        <w:jc w:val="both"/>
      </w:pPr>
      <w:r>
        <w:t>Prior of St. Andrew’s Priory, Northampton.</w:t>
      </w:r>
    </w:p>
    <w:p w:rsidR="0071606C" w:rsidRDefault="0071606C" w:rsidP="0071606C">
      <w:pPr>
        <w:pStyle w:val="NoSpacing"/>
        <w:jc w:val="both"/>
      </w:pPr>
    </w:p>
    <w:p w:rsidR="0071606C" w:rsidRDefault="0071606C" w:rsidP="0071606C">
      <w:pPr>
        <w:pStyle w:val="NoSpacing"/>
        <w:jc w:val="both"/>
      </w:pPr>
    </w:p>
    <w:p w:rsidR="0071606C" w:rsidRDefault="0071606C" w:rsidP="0071606C">
      <w:pPr>
        <w:pStyle w:val="NoSpacing"/>
        <w:jc w:val="both"/>
      </w:pPr>
      <w:r>
        <w:tab/>
        <w:t>1450</w:t>
      </w:r>
      <w:r>
        <w:tab/>
        <w:t xml:space="preserve">He made a plaint regarding an annual rent against John Thornhill, </w:t>
      </w:r>
    </w:p>
    <w:p w:rsidR="0071606C" w:rsidRDefault="0071606C" w:rsidP="0071606C">
      <w:pPr>
        <w:pStyle w:val="NoSpacing"/>
        <w:jc w:val="both"/>
      </w:pPr>
      <w:r>
        <w:tab/>
      </w:r>
      <w:r>
        <w:tab/>
        <w:t>Parson of St.Peter’s Church, Northampton(q.v.).</w:t>
      </w:r>
    </w:p>
    <w:p w:rsidR="0071606C" w:rsidRDefault="0071606C" w:rsidP="0071606C">
      <w:pPr>
        <w:pStyle w:val="NoSpacing"/>
        <w:jc w:val="both"/>
      </w:pPr>
      <w:r>
        <w:tab/>
      </w:r>
      <w:r>
        <w:tab/>
        <w:t>(</w:t>
      </w:r>
      <w:hyperlink r:id="rId7" w:history="1">
        <w:r>
          <w:rPr>
            <w:rStyle w:val="Hyperlink"/>
          </w:rPr>
          <w:t>http://aalt.law.uh.edu/Indices/CP40Indices/CP40no758/CP40no758Pl.htm</w:t>
        </w:r>
      </w:hyperlink>
      <w:r>
        <w:t>)</w:t>
      </w:r>
    </w:p>
    <w:p w:rsidR="0071606C" w:rsidRDefault="0071606C" w:rsidP="0071606C">
      <w:pPr>
        <w:pStyle w:val="NoSpacing"/>
        <w:jc w:val="both"/>
      </w:pPr>
      <w:r>
        <w:tab/>
        <w:t>1450</w:t>
      </w:r>
      <w:r>
        <w:tab/>
        <w:t>He made a plaint regarding an annual rent against William Hastynges,</w:t>
      </w:r>
    </w:p>
    <w:p w:rsidR="0071606C" w:rsidRDefault="0071606C" w:rsidP="0071606C">
      <w:pPr>
        <w:pStyle w:val="NoSpacing"/>
        <w:jc w:val="both"/>
      </w:pPr>
      <w:r>
        <w:tab/>
      </w:r>
      <w:r>
        <w:tab/>
        <w:t>Vicar of the church of St.Sepulchre, Northampton.  (ibid.)</w:t>
      </w:r>
    </w:p>
    <w:p w:rsidR="0071606C" w:rsidRDefault="0071606C" w:rsidP="0071606C">
      <w:pPr>
        <w:pStyle w:val="NoSpacing"/>
        <w:jc w:val="both"/>
      </w:pPr>
    </w:p>
    <w:p w:rsidR="0071606C" w:rsidRDefault="0071606C" w:rsidP="0071606C">
      <w:pPr>
        <w:pStyle w:val="NoSpacing"/>
        <w:jc w:val="both"/>
      </w:pPr>
    </w:p>
    <w:p w:rsidR="00BA4020" w:rsidRPr="00186E49" w:rsidRDefault="0071606C" w:rsidP="0071606C">
      <w:pPr>
        <w:pStyle w:val="NoSpacing"/>
      </w:pPr>
      <w:r>
        <w:t>27 March 2013</w:t>
      </w:r>
      <w:bookmarkStart w:id="0" w:name="_GoBack"/>
      <w:bookmarkEnd w:id="0"/>
    </w:p>
    <w:sectPr w:rsidR="00BA4020" w:rsidRPr="00186E49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71606C" w:rsidRDefault="0071606C" w:rsidP="00552EBA">
      <w:r>
        <w:separator/>
      </w:r>
    </w:p>
  </w:endnote>
  <w:endnote w:type="continuationSeparator" w:id="0">
    <w:p w:rsidR="0071606C" w:rsidRDefault="0071606C" w:rsidP="00552EB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  <w:r>
      <w:t xml:space="preserve">Copyright I.S.Rogers  </w:t>
    </w:r>
    <w:r w:rsidR="00C07895">
      <w:fldChar w:fldCharType="begin"/>
    </w:r>
    <w:r w:rsidR="00C07895">
      <w:instrText xml:space="preserve"> DATE \@ "dd MMMM yyyy" </w:instrText>
    </w:r>
    <w:r w:rsidR="00C07895">
      <w:fldChar w:fldCharType="separate"/>
    </w:r>
    <w:r w:rsidR="0071606C">
      <w:rPr>
        <w:noProof/>
      </w:rPr>
      <w:t>02 April 2013</w:t>
    </w:r>
    <w:r w:rsidR="00C07895">
      <w:rPr>
        <w:noProof/>
      </w:rPr>
      <w:fldChar w:fldCharType="end"/>
    </w:r>
  </w:p>
  <w:p w:rsidR="00552EBA" w:rsidRDefault="00552EBA">
    <w:pPr>
      <w:pStyle w:val="Footer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71606C" w:rsidRDefault="0071606C" w:rsidP="00552EBA">
      <w:r>
        <w:separator/>
      </w:r>
    </w:p>
  </w:footnote>
  <w:footnote w:type="continuationSeparator" w:id="0">
    <w:p w:rsidR="0071606C" w:rsidRDefault="0071606C" w:rsidP="00552EBA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stylePaneFormatFilter w:val="1021" w:allStyles="1" w:customStyles="0" w:latentStyles="0" w:stylesInUse="0" w:headingStyles="1" w:numberingStyles="0" w:tableStyles="0" w:directFormattingOnRuns="0" w:directFormattingOnParagraphs="0" w:directFormattingOnNumbering="0" w:directFormattingOnTables="0" w:clearFormatting="1" w:top3HeadingStyles="0" w:visibleStyles="0" w:alternateStyleNames="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52EBA"/>
    <w:rsid w:val="00115448"/>
    <w:rsid w:val="00175804"/>
    <w:rsid w:val="00186E49"/>
    <w:rsid w:val="002E357B"/>
    <w:rsid w:val="00552EBA"/>
    <w:rsid w:val="0071606C"/>
    <w:rsid w:val="0093365C"/>
    <w:rsid w:val="00C07895"/>
    <w:rsid w:val="00C33865"/>
    <w:rsid w:val="00D45842"/>
    <w:rsid w:val="00D75E0E"/>
    <w:rsid w:val="00E9780A"/>
    <w:rsid w:val="00EF396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75E0E"/>
    <w:pPr>
      <w:spacing w:after="0" w:line="240" w:lineRule="auto"/>
    </w:pPr>
    <w:rPr>
      <w:rFonts w:eastAsia="MS Mincho"/>
      <w:lang w:eastAsia="ja-JP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33865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semiHidden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HeaderChar">
    <w:name w:val="Header Char"/>
    <w:basedOn w:val="DefaultParagraphFont"/>
    <w:link w:val="Header"/>
    <w:uiPriority w:val="99"/>
    <w:semiHidden/>
    <w:rsid w:val="00552EBA"/>
  </w:style>
  <w:style w:type="paragraph" w:styleId="Footer">
    <w:name w:val="footer"/>
    <w:basedOn w:val="Normal"/>
    <w:link w:val="FooterChar"/>
    <w:uiPriority w:val="99"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552EBA"/>
  </w:style>
  <w:style w:type="paragraph" w:styleId="BalloonText">
    <w:name w:val="Balloon Text"/>
    <w:basedOn w:val="Normal"/>
    <w:link w:val="BalloonTextChar"/>
    <w:uiPriority w:val="99"/>
    <w:semiHidden/>
    <w:unhideWhenUsed/>
    <w:rsid w:val="00552EBA"/>
    <w:rPr>
      <w:rFonts w:ascii="Tahoma" w:eastAsiaTheme="minorHAnsi" w:hAnsi="Tahoma" w:cs="Tahoma"/>
      <w:sz w:val="16"/>
      <w:szCs w:val="16"/>
      <w:lang w:eastAsia="en-US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52EBA"/>
    <w:rPr>
      <w:rFonts w:ascii="Tahoma" w:hAnsi="Tahoma" w:cs="Tahoma"/>
      <w:sz w:val="16"/>
      <w:szCs w:val="16"/>
    </w:rPr>
  </w:style>
  <w:style w:type="character" w:styleId="Hyperlink">
    <w:name w:val="Hyperlink"/>
    <w:basedOn w:val="DefaultParagraphFont"/>
    <w:rsid w:val="00D75E0E"/>
    <w:rPr>
      <w:color w:val="000000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75E0E"/>
    <w:pPr>
      <w:spacing w:after="0" w:line="240" w:lineRule="auto"/>
    </w:pPr>
    <w:rPr>
      <w:rFonts w:eastAsia="MS Mincho"/>
      <w:lang w:eastAsia="ja-JP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33865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semiHidden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HeaderChar">
    <w:name w:val="Header Char"/>
    <w:basedOn w:val="DefaultParagraphFont"/>
    <w:link w:val="Header"/>
    <w:uiPriority w:val="99"/>
    <w:semiHidden/>
    <w:rsid w:val="00552EBA"/>
  </w:style>
  <w:style w:type="paragraph" w:styleId="Footer">
    <w:name w:val="footer"/>
    <w:basedOn w:val="Normal"/>
    <w:link w:val="FooterChar"/>
    <w:uiPriority w:val="99"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552EBA"/>
  </w:style>
  <w:style w:type="paragraph" w:styleId="BalloonText">
    <w:name w:val="Balloon Text"/>
    <w:basedOn w:val="Normal"/>
    <w:link w:val="BalloonTextChar"/>
    <w:uiPriority w:val="99"/>
    <w:semiHidden/>
    <w:unhideWhenUsed/>
    <w:rsid w:val="00552EBA"/>
    <w:rPr>
      <w:rFonts w:ascii="Tahoma" w:eastAsiaTheme="minorHAnsi" w:hAnsi="Tahoma" w:cs="Tahoma"/>
      <w:sz w:val="16"/>
      <w:szCs w:val="16"/>
      <w:lang w:eastAsia="en-US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52EBA"/>
    <w:rPr>
      <w:rFonts w:ascii="Tahoma" w:hAnsi="Tahoma" w:cs="Tahoma"/>
      <w:sz w:val="16"/>
      <w:szCs w:val="16"/>
    </w:rPr>
  </w:style>
  <w:style w:type="character" w:styleId="Hyperlink">
    <w:name w:val="Hyperlink"/>
    <w:basedOn w:val="DefaultParagraphFont"/>
    <w:rsid w:val="00D75E0E"/>
    <w:rPr>
      <w:color w:val="000000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ettings" Target="settings.xml"/><Relationship Id="rId7" Type="http://schemas.openxmlformats.org/officeDocument/2006/relationships/hyperlink" Target="http://aalt.law.uh.edu/Indices/CP40Indices/CP40no758/CP40no758Pl.htm" TargetMode="External"/><Relationship Id="rId12" Type="http://schemas.openxmlformats.org/officeDocument/2006/relationships/header" Target="header3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footer" Target="footer2.xml"/><Relationship Id="rId5" Type="http://schemas.openxmlformats.org/officeDocument/2006/relationships/footnotes" Target="footnote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76</Words>
  <Characters>434</Characters>
  <Application>Microsoft Office Word</Application>
  <DocSecurity>0</DocSecurity>
  <Lines>3</Lines>
  <Paragraphs>1</Paragraphs>
  <ScaleCrop>false</ScaleCrop>
  <Company/>
  <LinksUpToDate>false</LinksUpToDate>
  <CharactersWithSpaces>509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Rogers</dc:creator>
  <cp:lastModifiedBy>Rogers</cp:lastModifiedBy>
  <cp:revision>1</cp:revision>
  <dcterms:created xsi:type="dcterms:W3CDTF">2013-04-02T19:16:00Z</dcterms:created>
  <dcterms:modified xsi:type="dcterms:W3CDTF">2013-04-02T19:16:00Z</dcterms:modified>
</cp:coreProperties>
</file>