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321" w:rsidRDefault="00B83321" w:rsidP="00B83321">
      <w:r>
        <w:rPr>
          <w:u w:val="single"/>
        </w:rPr>
        <w:t>Isabel de BRAWEBY</w:t>
      </w:r>
      <w:r>
        <w:t xml:space="preserve">    (fl.1406)</w:t>
      </w:r>
    </w:p>
    <w:p w:rsidR="00B83321" w:rsidRDefault="00B83321" w:rsidP="00B83321">
      <w:proofErr w:type="gramStart"/>
      <w:r>
        <w:t>formerly</w:t>
      </w:r>
      <w:proofErr w:type="gramEnd"/>
      <w:r>
        <w:t xml:space="preserve"> of </w:t>
      </w:r>
      <w:smartTag w:uri="urn:schemas-microsoft-com:office:smarttags" w:element="City">
        <w:smartTag w:uri="urn:schemas-microsoft-com:office:smarttags" w:element="place">
          <w:r>
            <w:t>York</w:t>
          </w:r>
        </w:smartTag>
      </w:smartTag>
      <w:r>
        <w:t xml:space="preserve">. </w:t>
      </w:r>
    </w:p>
    <w:p w:rsidR="00B83321" w:rsidRDefault="00B83321" w:rsidP="00B83321"/>
    <w:p w:rsidR="00B83321" w:rsidRDefault="00B83321" w:rsidP="00B83321"/>
    <w:p w:rsidR="00B83321" w:rsidRDefault="00B83321" w:rsidP="00B83321">
      <w:r>
        <w:t xml:space="preserve">= </w:t>
      </w:r>
      <w:proofErr w:type="gramStart"/>
      <w:r>
        <w:t>John(</w:t>
      </w:r>
      <w:proofErr w:type="gramEnd"/>
      <w:r>
        <w:t>q.v.)</w:t>
      </w:r>
    </w:p>
    <w:p w:rsidR="00B83321" w:rsidRDefault="00B83321" w:rsidP="00B83321">
      <w:r>
        <w:t>(www.medievalgenealogy.org.uk/fines/abstracts/CP_25_1_279_150.shtml)</w:t>
      </w:r>
    </w:p>
    <w:p w:rsidR="00B83321" w:rsidRDefault="00B83321" w:rsidP="00B83321"/>
    <w:p w:rsidR="00B83321" w:rsidRDefault="00B83321" w:rsidP="00B83321"/>
    <w:p w:rsidR="00B83321" w:rsidRDefault="00B83321" w:rsidP="00B83321">
      <w:r>
        <w:t>20 Jan.</w:t>
      </w:r>
      <w:r>
        <w:tab/>
        <w:t>1406</w:t>
      </w:r>
      <w:r>
        <w:tab/>
        <w:t xml:space="preserve">Settlement of the action taken against them by John de </w:t>
      </w:r>
      <w:proofErr w:type="spellStart"/>
      <w:r>
        <w:t>Braweby</w:t>
      </w:r>
      <w:proofErr w:type="spellEnd"/>
      <w:r>
        <w:t>,</w:t>
      </w:r>
    </w:p>
    <w:p w:rsidR="00B83321" w:rsidRDefault="00B83321" w:rsidP="00B83321">
      <w:r>
        <w:tab/>
      </w:r>
      <w:r>
        <w:tab/>
      </w:r>
      <w:proofErr w:type="gramStart"/>
      <w:r>
        <w:t>chaplain(</w:t>
      </w:r>
      <w:proofErr w:type="gramEnd"/>
      <w:r>
        <w:t xml:space="preserve">q.v.) and John de </w:t>
      </w:r>
      <w:proofErr w:type="spellStart"/>
      <w:r>
        <w:t>Foston</w:t>
      </w:r>
      <w:proofErr w:type="spellEnd"/>
      <w:r>
        <w:t xml:space="preserve">(q.v.) over a </w:t>
      </w:r>
      <w:proofErr w:type="spellStart"/>
      <w:r>
        <w:t>messuage</w:t>
      </w:r>
      <w:proofErr w:type="spellEnd"/>
      <w:r>
        <w:t xml:space="preserve"> in </w:t>
      </w:r>
      <w:smartTag w:uri="urn:schemas-microsoft-com:office:smarttags" w:element="place">
        <w:smartTag w:uri="urn:schemas-microsoft-com:office:smarttags" w:element="City">
          <w:r>
            <w:t>York</w:t>
          </w:r>
        </w:smartTag>
      </w:smartTag>
      <w:r>
        <w:t>.</w:t>
      </w:r>
    </w:p>
    <w:p w:rsidR="00B83321" w:rsidRDefault="00B83321" w:rsidP="00B83321">
      <w:r>
        <w:tab/>
      </w:r>
      <w:r>
        <w:tab/>
      </w:r>
      <w:proofErr w:type="gramStart"/>
      <w:r>
        <w:t>(ibid.)</w:t>
      </w:r>
      <w:proofErr w:type="gramEnd"/>
    </w:p>
    <w:p w:rsidR="00B83321" w:rsidRDefault="00B83321" w:rsidP="00B83321"/>
    <w:p w:rsidR="00B83321" w:rsidRDefault="00B83321" w:rsidP="00B83321"/>
    <w:p w:rsidR="00BA4020" w:rsidRDefault="00B83321" w:rsidP="00B83321">
      <w:r>
        <w:t>15 June 2011</w:t>
      </w:r>
    </w:p>
    <w:sectPr w:rsidR="00BA4020" w:rsidSect="006E4A2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3321" w:rsidRDefault="00B83321" w:rsidP="00552EBA">
      <w:r>
        <w:separator/>
      </w:r>
    </w:p>
  </w:endnote>
  <w:endnote w:type="continuationSeparator" w:id="0">
    <w:p w:rsidR="00B83321" w:rsidRDefault="00B8332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83321">
        <w:rPr>
          <w:noProof/>
        </w:rPr>
        <w:t>20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3321" w:rsidRDefault="00B83321" w:rsidP="00552EBA">
      <w:r>
        <w:separator/>
      </w:r>
    </w:p>
  </w:footnote>
  <w:footnote w:type="continuationSeparator" w:id="0">
    <w:p w:rsidR="00B83321" w:rsidRDefault="00B8332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E4A28"/>
    <w:rsid w:val="00B8332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32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2011-06-20T19:37:00Z</dcterms:created>
  <dcterms:modified xsi:type="dcterms:W3CDTF">2011-06-20T19:38:00Z</dcterms:modified>
</cp:coreProperties>
</file>