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179C" w:rsidRDefault="00F1179C" w:rsidP="00F1179C">
      <w:pPr>
        <w:pStyle w:val="NoSpacing"/>
      </w:pPr>
      <w:r>
        <w:rPr>
          <w:u w:val="single"/>
        </w:rPr>
        <w:t>Richard BRAKELOW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F1179C" w:rsidRDefault="00F1179C" w:rsidP="00F1179C">
      <w:pPr>
        <w:pStyle w:val="NoSpacing"/>
      </w:pPr>
    </w:p>
    <w:p w:rsidR="00F1179C" w:rsidRDefault="00F1179C" w:rsidP="00F1179C">
      <w:pPr>
        <w:pStyle w:val="NoSpacing"/>
      </w:pPr>
    </w:p>
    <w:p w:rsidR="00F1179C" w:rsidRDefault="00F1179C" w:rsidP="00F1179C">
      <w:pPr>
        <w:pStyle w:val="NoSpacing"/>
      </w:pPr>
      <w:r>
        <w:t>15 Sep.1435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Northampton</w:t>
      </w:r>
    </w:p>
    <w:p w:rsidR="00F1179C" w:rsidRDefault="00F1179C" w:rsidP="00F1179C">
      <w:pPr>
        <w:pStyle w:val="NoSpacing"/>
      </w:pPr>
      <w:r>
        <w:tab/>
      </w:r>
      <w:r>
        <w:tab/>
        <w:t>into lands of the late Edward Boteler(q.v.).</w:t>
      </w:r>
    </w:p>
    <w:p w:rsidR="00F1179C" w:rsidRDefault="00F1179C" w:rsidP="00F1179C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24-297)</w:t>
      </w:r>
    </w:p>
    <w:p w:rsidR="00F1179C" w:rsidRDefault="00F1179C" w:rsidP="00F1179C">
      <w:pPr>
        <w:pStyle w:val="NoSpacing"/>
      </w:pPr>
    </w:p>
    <w:p w:rsidR="00F1179C" w:rsidRDefault="00F1179C" w:rsidP="00F1179C">
      <w:pPr>
        <w:pStyle w:val="NoSpacing"/>
      </w:pPr>
    </w:p>
    <w:p w:rsidR="006B2F86" w:rsidRPr="00F1179C" w:rsidRDefault="00F1179C" w:rsidP="00F1179C">
      <w:pPr>
        <w:pStyle w:val="NoSpacing"/>
      </w:pPr>
      <w:r>
        <w:t>2 September 2017</w:t>
      </w:r>
      <w:bookmarkStart w:id="0" w:name="_GoBack"/>
      <w:bookmarkEnd w:id="0"/>
    </w:p>
    <w:sectPr w:rsidR="006B2F86" w:rsidRPr="00F1179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79C" w:rsidRDefault="00F1179C" w:rsidP="00E71FC3">
      <w:pPr>
        <w:spacing w:after="0" w:line="240" w:lineRule="auto"/>
      </w:pPr>
      <w:r>
        <w:separator/>
      </w:r>
    </w:p>
  </w:endnote>
  <w:endnote w:type="continuationSeparator" w:id="0">
    <w:p w:rsidR="00F1179C" w:rsidRDefault="00F117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79C" w:rsidRDefault="00F1179C" w:rsidP="00E71FC3">
      <w:pPr>
        <w:spacing w:after="0" w:line="240" w:lineRule="auto"/>
      </w:pPr>
      <w:r>
        <w:separator/>
      </w:r>
    </w:p>
  </w:footnote>
  <w:footnote w:type="continuationSeparator" w:id="0">
    <w:p w:rsidR="00F1179C" w:rsidRDefault="00F117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79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1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FD93D"/>
  <w15:chartTrackingRefBased/>
  <w15:docId w15:val="{9D711835-0E56-4E22-A152-DE316B8DC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2017-09-02T13:55:00Z</dcterms:created>
  <dcterms:modified xsi:type="dcterms:W3CDTF">2017-09-02T13:56:00Z</dcterms:modified>
</cp:coreProperties>
</file>