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13289" w:rsidP="00E71FC3">
      <w:pPr>
        <w:pStyle w:val="NoSpacing"/>
      </w:pPr>
      <w:r>
        <w:rPr>
          <w:u w:val="single"/>
        </w:rPr>
        <w:t>Nicholas BRADSHAGH</w:t>
      </w:r>
      <w:r>
        <w:t xml:space="preserve">   </w:t>
      </w:r>
      <w:proofErr w:type="gramStart"/>
      <w:r>
        <w:t xml:space="preserve">   (</w:t>
      </w:r>
      <w:proofErr w:type="gramEnd"/>
      <w:r>
        <w:t>d.1415)</w:t>
      </w:r>
    </w:p>
    <w:p w:rsidR="00A13289" w:rsidRDefault="00A13289" w:rsidP="00E71FC3">
      <w:pPr>
        <w:pStyle w:val="NoSpacing"/>
      </w:pPr>
    </w:p>
    <w:p w:rsidR="00A13289" w:rsidRDefault="00A13289" w:rsidP="00E71FC3">
      <w:pPr>
        <w:pStyle w:val="NoSpacing"/>
      </w:pPr>
    </w:p>
    <w:p w:rsidR="00A13289" w:rsidRDefault="00C066CB" w:rsidP="00E71FC3">
      <w:pPr>
        <w:pStyle w:val="NoSpacing"/>
      </w:pPr>
      <w:r>
        <w:t>Brother of Eleanor Bradshagh</w:t>
      </w:r>
      <w:bookmarkStart w:id="0" w:name="_GoBack"/>
      <w:bookmarkEnd w:id="0"/>
      <w:r w:rsidR="00A13289">
        <w:t>(q.v.).</w:t>
      </w:r>
    </w:p>
    <w:p w:rsidR="00A13289" w:rsidRDefault="00A13289" w:rsidP="00E71FC3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22-264)</w:t>
      </w:r>
    </w:p>
    <w:p w:rsidR="00A13289" w:rsidRDefault="00A13289" w:rsidP="00E71FC3">
      <w:pPr>
        <w:pStyle w:val="NoSpacing"/>
      </w:pPr>
    </w:p>
    <w:p w:rsidR="00A13289" w:rsidRDefault="00A13289" w:rsidP="00E71FC3">
      <w:pPr>
        <w:pStyle w:val="NoSpacing"/>
      </w:pPr>
    </w:p>
    <w:p w:rsidR="00A13289" w:rsidRDefault="00A13289" w:rsidP="00E71FC3">
      <w:pPr>
        <w:pStyle w:val="NoSpacing"/>
      </w:pPr>
      <w:r>
        <w:t>14 Aug.1415</w:t>
      </w:r>
      <w:r>
        <w:tab/>
        <w:t xml:space="preserve">He died. His heir was his nephew, William </w:t>
      </w:r>
      <w:proofErr w:type="spellStart"/>
      <w:r>
        <w:t>Galpyn</w:t>
      </w:r>
      <w:proofErr w:type="spellEnd"/>
      <w:r>
        <w:t>(q.v.).   (ibid.)</w:t>
      </w:r>
    </w:p>
    <w:p w:rsidR="00A13289" w:rsidRDefault="00A13289" w:rsidP="00E71FC3">
      <w:pPr>
        <w:pStyle w:val="NoSpacing"/>
      </w:pPr>
    </w:p>
    <w:p w:rsidR="00A13289" w:rsidRDefault="00A13289" w:rsidP="00E71FC3">
      <w:pPr>
        <w:pStyle w:val="NoSpacing"/>
      </w:pPr>
    </w:p>
    <w:p w:rsidR="00A13289" w:rsidRPr="00A13289" w:rsidRDefault="00A13289" w:rsidP="00E71FC3">
      <w:pPr>
        <w:pStyle w:val="NoSpacing"/>
      </w:pPr>
      <w:r>
        <w:t>31 October 2017</w:t>
      </w:r>
    </w:p>
    <w:sectPr w:rsidR="00A13289" w:rsidRPr="00A132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289" w:rsidRDefault="00A13289" w:rsidP="00E71FC3">
      <w:pPr>
        <w:spacing w:after="0" w:line="240" w:lineRule="auto"/>
      </w:pPr>
      <w:r>
        <w:separator/>
      </w:r>
    </w:p>
  </w:endnote>
  <w:endnote w:type="continuationSeparator" w:id="0">
    <w:p w:rsidR="00A13289" w:rsidRDefault="00A132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289" w:rsidRDefault="00A13289" w:rsidP="00E71FC3">
      <w:pPr>
        <w:spacing w:after="0" w:line="240" w:lineRule="auto"/>
      </w:pPr>
      <w:r>
        <w:separator/>
      </w:r>
    </w:p>
  </w:footnote>
  <w:footnote w:type="continuationSeparator" w:id="0">
    <w:p w:rsidR="00A13289" w:rsidRDefault="00A132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89"/>
    <w:rsid w:val="001A7C09"/>
    <w:rsid w:val="00577BD5"/>
    <w:rsid w:val="00656CBA"/>
    <w:rsid w:val="006A1F77"/>
    <w:rsid w:val="00733BE7"/>
    <w:rsid w:val="00A13289"/>
    <w:rsid w:val="00AB52E8"/>
    <w:rsid w:val="00B16D3F"/>
    <w:rsid w:val="00BB41AC"/>
    <w:rsid w:val="00C066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2844A"/>
  <w15:chartTrackingRefBased/>
  <w15:docId w15:val="{7146D022-BF8C-41E6-8A8D-39343E4D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2017-10-31T20:32:00Z</dcterms:created>
  <dcterms:modified xsi:type="dcterms:W3CDTF">2017-10-31T20:37:00Z</dcterms:modified>
</cp:coreProperties>
</file>