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343B" w:rsidRDefault="0096343B" w:rsidP="0096343B">
      <w:pPr>
        <w:pStyle w:val="NoSpacing"/>
      </w:pPr>
      <w:r>
        <w:rPr>
          <w:u w:val="single"/>
        </w:rPr>
        <w:t>John BRADLEY</w:t>
      </w:r>
      <w:r>
        <w:t xml:space="preserve">      </w:t>
      </w:r>
      <w:r>
        <w:t>(fl.1422)</w:t>
      </w:r>
    </w:p>
    <w:p w:rsidR="0096343B" w:rsidRDefault="0096343B" w:rsidP="0096343B">
      <w:pPr>
        <w:pStyle w:val="NoSpacing"/>
      </w:pPr>
    </w:p>
    <w:p w:rsidR="0096343B" w:rsidRDefault="0096343B" w:rsidP="0096343B">
      <w:pPr>
        <w:pStyle w:val="NoSpacing"/>
      </w:pPr>
    </w:p>
    <w:p w:rsidR="0096343B" w:rsidRDefault="0096343B" w:rsidP="0096343B">
      <w:pPr>
        <w:pStyle w:val="NoSpacing"/>
      </w:pPr>
      <w:r>
        <w:t xml:space="preserve">  3 Jun.1422</w:t>
      </w:r>
      <w:r>
        <w:tab/>
        <w:t>He was a juror on the inquisition post mortem held at South Cave, East</w:t>
      </w:r>
    </w:p>
    <w:p w:rsidR="0096343B" w:rsidRDefault="0096343B" w:rsidP="0096343B">
      <w:pPr>
        <w:pStyle w:val="NoSpacing"/>
      </w:pPr>
      <w:r>
        <w:tab/>
      </w:r>
      <w:r>
        <w:tab/>
        <w:t xml:space="preserve">Riding of Yorkshire, into the lands of the late John </w:t>
      </w:r>
      <w:proofErr w:type="gramStart"/>
      <w:r>
        <w:t>Staveley(</w:t>
      </w:r>
      <w:proofErr w:type="gramEnd"/>
      <w:r>
        <w:t>q.v.).</w:t>
      </w:r>
    </w:p>
    <w:p w:rsidR="0096343B" w:rsidRDefault="0096343B" w:rsidP="0096343B">
      <w:pPr>
        <w:pStyle w:val="NoSpacing"/>
      </w:pPr>
      <w:r>
        <w:tab/>
      </w:r>
      <w:r>
        <w:tab/>
        <w:t>(Yorkshire I.P.M. p.179)</w:t>
      </w:r>
    </w:p>
    <w:p w:rsidR="0096343B" w:rsidRDefault="0096343B" w:rsidP="0096343B">
      <w:pPr>
        <w:pStyle w:val="NoSpacing"/>
      </w:pPr>
    </w:p>
    <w:p w:rsidR="0096343B" w:rsidRDefault="0096343B" w:rsidP="0096343B">
      <w:pPr>
        <w:pStyle w:val="NoSpacing"/>
      </w:pPr>
    </w:p>
    <w:p w:rsidR="00E47068" w:rsidRPr="0096343B" w:rsidRDefault="0096343B" w:rsidP="0096343B">
      <w:pPr>
        <w:pStyle w:val="NoSpacing"/>
      </w:pPr>
      <w:r>
        <w:t>3 August 2015</w:t>
      </w:r>
      <w:bookmarkStart w:id="0" w:name="_GoBack"/>
      <w:bookmarkEnd w:id="0"/>
    </w:p>
    <w:sectPr w:rsidR="00E47068" w:rsidRPr="0096343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343B" w:rsidRDefault="0096343B" w:rsidP="00920DE3">
      <w:pPr>
        <w:spacing w:after="0" w:line="240" w:lineRule="auto"/>
      </w:pPr>
      <w:r>
        <w:separator/>
      </w:r>
    </w:p>
  </w:endnote>
  <w:endnote w:type="continuationSeparator" w:id="0">
    <w:p w:rsidR="0096343B" w:rsidRDefault="0096343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343B" w:rsidRDefault="0096343B" w:rsidP="00920DE3">
      <w:pPr>
        <w:spacing w:after="0" w:line="240" w:lineRule="auto"/>
      </w:pPr>
      <w:r>
        <w:separator/>
      </w:r>
    </w:p>
  </w:footnote>
  <w:footnote w:type="continuationSeparator" w:id="0">
    <w:p w:rsidR="0096343B" w:rsidRDefault="0096343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343B"/>
    <w:rsid w:val="00120749"/>
    <w:rsid w:val="00624CAE"/>
    <w:rsid w:val="00920DE3"/>
    <w:rsid w:val="0096343B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2015-08-03T21:26:00Z</dcterms:created>
  <dcterms:modified xsi:type="dcterms:W3CDTF">2015-08-03T21:27:00Z</dcterms:modified>
</cp:coreProperties>
</file>