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65714" w:rsidP="00E71FC3">
      <w:pPr>
        <w:pStyle w:val="NoSpacing"/>
      </w:pPr>
      <w:r>
        <w:rPr>
          <w:u w:val="single"/>
        </w:rPr>
        <w:t>John BRADEBRUGGE</w:t>
      </w:r>
      <w:r>
        <w:t xml:space="preserve">       (fl.1422)</w:t>
      </w:r>
    </w:p>
    <w:p w:rsidR="00D65714" w:rsidRDefault="00D65714" w:rsidP="00E71FC3">
      <w:pPr>
        <w:pStyle w:val="NoSpacing"/>
      </w:pPr>
    </w:p>
    <w:p w:rsidR="00D65714" w:rsidRDefault="00D65714" w:rsidP="00E71FC3">
      <w:pPr>
        <w:pStyle w:val="NoSpacing"/>
      </w:pPr>
    </w:p>
    <w:p w:rsidR="00D65714" w:rsidRDefault="00D65714" w:rsidP="00E71FC3">
      <w:pPr>
        <w:pStyle w:val="NoSpacing"/>
      </w:pPr>
      <w:r>
        <w:t xml:space="preserve">  2 Dec.1422</w:t>
      </w:r>
      <w:r>
        <w:tab/>
        <w:t>He was a juror on the inquisition devenerunt held in Horsham, Sussex,</w:t>
      </w:r>
    </w:p>
    <w:p w:rsidR="00D65714" w:rsidRDefault="00D65714" w:rsidP="00E71FC3">
      <w:pPr>
        <w:pStyle w:val="NoSpacing"/>
      </w:pPr>
      <w:r>
        <w:tab/>
      </w:r>
      <w:r>
        <w:tab/>
        <w:t>into lands of the late Elizabeth Leukenore(q.v.).</w:t>
      </w:r>
    </w:p>
    <w:p w:rsidR="00D65714" w:rsidRDefault="00D65714" w:rsidP="00E71FC3">
      <w:pPr>
        <w:pStyle w:val="NoSpacing"/>
      </w:pPr>
      <w:r>
        <w:tab/>
      </w:r>
      <w:r>
        <w:tab/>
        <w:t>(www.inquisitionspostmortem.ac.uk   ref. eCIPM 22-234)</w:t>
      </w:r>
    </w:p>
    <w:p w:rsidR="00D65714" w:rsidRDefault="00D65714" w:rsidP="00E71FC3">
      <w:pPr>
        <w:pStyle w:val="NoSpacing"/>
      </w:pPr>
    </w:p>
    <w:p w:rsidR="00D65714" w:rsidRDefault="00D65714" w:rsidP="00E71FC3">
      <w:pPr>
        <w:pStyle w:val="NoSpacing"/>
      </w:pPr>
    </w:p>
    <w:p w:rsidR="00D65714" w:rsidRPr="00D65714" w:rsidRDefault="00D65714" w:rsidP="00E71FC3">
      <w:pPr>
        <w:pStyle w:val="NoSpacing"/>
      </w:pPr>
      <w:r>
        <w:t>29 July 2017</w:t>
      </w:r>
      <w:bookmarkStart w:id="0" w:name="_GoBack"/>
      <w:bookmarkEnd w:id="0"/>
    </w:p>
    <w:sectPr w:rsidR="00D65714" w:rsidRPr="00D657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714" w:rsidRDefault="00D65714" w:rsidP="00E71FC3">
      <w:pPr>
        <w:spacing w:after="0" w:line="240" w:lineRule="auto"/>
      </w:pPr>
      <w:r>
        <w:separator/>
      </w:r>
    </w:p>
  </w:endnote>
  <w:endnote w:type="continuationSeparator" w:id="0">
    <w:p w:rsidR="00D65714" w:rsidRDefault="00D657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714" w:rsidRDefault="00D65714" w:rsidP="00E71FC3">
      <w:pPr>
        <w:spacing w:after="0" w:line="240" w:lineRule="auto"/>
      </w:pPr>
      <w:r>
        <w:separator/>
      </w:r>
    </w:p>
  </w:footnote>
  <w:footnote w:type="continuationSeparator" w:id="0">
    <w:p w:rsidR="00D65714" w:rsidRDefault="00D657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714"/>
    <w:rsid w:val="001A7C09"/>
    <w:rsid w:val="00577BD5"/>
    <w:rsid w:val="00656CBA"/>
    <w:rsid w:val="006A1F77"/>
    <w:rsid w:val="00733BE7"/>
    <w:rsid w:val="00AB52E8"/>
    <w:rsid w:val="00B16D3F"/>
    <w:rsid w:val="00BB41AC"/>
    <w:rsid w:val="00D6571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DE9EE"/>
  <w15:chartTrackingRefBased/>
  <w15:docId w15:val="{BB8A0A15-6D1C-4422-8381-C590D972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2017-07-29T14:58:00Z</dcterms:created>
  <dcterms:modified xsi:type="dcterms:W3CDTF">2017-07-29T15:01:00Z</dcterms:modified>
</cp:coreProperties>
</file>