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571" w:rsidRDefault="00CD1571" w:rsidP="00CD1571">
      <w:pPr>
        <w:pStyle w:val="NoSpacing"/>
      </w:pPr>
      <w:r>
        <w:rPr>
          <w:u w:val="single"/>
        </w:rPr>
        <w:t>John BRACY, elder</w:t>
      </w:r>
      <w:r>
        <w:t xml:space="preserve">   (fl.1464-5)</w:t>
      </w:r>
    </w:p>
    <w:p w:rsidR="00CD1571" w:rsidRDefault="00CD1571" w:rsidP="00CD1571">
      <w:pPr>
        <w:pStyle w:val="NoSpacing"/>
      </w:pPr>
      <w:proofErr w:type="gramStart"/>
      <w:r>
        <w:t>of</w:t>
      </w:r>
      <w:proofErr w:type="gramEnd"/>
      <w:r>
        <w:t xml:space="preserve"> London.  Tallowchandler.</w:t>
      </w:r>
    </w:p>
    <w:p w:rsidR="00CD1571" w:rsidRDefault="00CD1571" w:rsidP="00CD1571">
      <w:pPr>
        <w:pStyle w:val="NoSpacing"/>
      </w:pPr>
    </w:p>
    <w:p w:rsidR="00CD1571" w:rsidRDefault="00CD1571" w:rsidP="00CD1571">
      <w:pPr>
        <w:pStyle w:val="NoSpacing"/>
      </w:pPr>
    </w:p>
    <w:p w:rsidR="00CD1571" w:rsidRDefault="00CD1571" w:rsidP="00CD1571">
      <w:pPr>
        <w:pStyle w:val="NoSpacing"/>
      </w:pPr>
      <w:r>
        <w:t xml:space="preserve">         1464-5</w:t>
      </w:r>
      <w:r>
        <w:tab/>
        <w:t xml:space="preserve">Settlement of the action taken by him and others against Richard </w:t>
      </w:r>
    </w:p>
    <w:p w:rsidR="00CD1571" w:rsidRDefault="00CD1571" w:rsidP="00CD1571">
      <w:pPr>
        <w:pStyle w:val="NoSpacing"/>
      </w:pPr>
      <w:r>
        <w:tab/>
      </w:r>
      <w:r>
        <w:tab/>
      </w:r>
      <w:proofErr w:type="spellStart"/>
      <w:proofErr w:type="gramStart"/>
      <w:r>
        <w:t>Turnaunt</w:t>
      </w:r>
      <w:proofErr w:type="spellEnd"/>
      <w:r>
        <w:t>(</w:t>
      </w:r>
      <w:proofErr w:type="gramEnd"/>
      <w:r>
        <w:t xml:space="preserve">q.v.) and his wife, Joan(q.v.), </w:t>
      </w:r>
      <w:proofErr w:type="spellStart"/>
      <w:r>
        <w:t>deforciants</w:t>
      </w:r>
      <w:proofErr w:type="spellEnd"/>
      <w:r>
        <w:t xml:space="preserve"> of the manors of</w:t>
      </w:r>
    </w:p>
    <w:p w:rsidR="00CD1571" w:rsidRDefault="00CD1571" w:rsidP="00CD1571">
      <w:pPr>
        <w:pStyle w:val="NoSpacing"/>
      </w:pPr>
      <w:r>
        <w:tab/>
      </w:r>
      <w:r>
        <w:tab/>
      </w:r>
      <w:proofErr w:type="spellStart"/>
      <w:r>
        <w:t>Penbrokys</w:t>
      </w:r>
      <w:proofErr w:type="spellEnd"/>
      <w:r>
        <w:t xml:space="preserve">, </w:t>
      </w:r>
      <w:proofErr w:type="spellStart"/>
      <w:r>
        <w:t>Bruses</w:t>
      </w:r>
      <w:proofErr w:type="spellEnd"/>
      <w:r>
        <w:t xml:space="preserve">, </w:t>
      </w:r>
      <w:proofErr w:type="spellStart"/>
      <w:r>
        <w:t>Daubenys</w:t>
      </w:r>
      <w:proofErr w:type="spellEnd"/>
      <w:r>
        <w:t xml:space="preserve"> and </w:t>
      </w:r>
      <w:proofErr w:type="spellStart"/>
      <w:r>
        <w:t>Mokkynges</w:t>
      </w:r>
      <w:proofErr w:type="spellEnd"/>
      <w:r>
        <w:t>, and premises in Tottenham</w:t>
      </w:r>
    </w:p>
    <w:p w:rsidR="00CD1571" w:rsidRDefault="00CD1571" w:rsidP="00CD1571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Edmonton, Middlesex.</w:t>
      </w:r>
    </w:p>
    <w:p w:rsidR="00CD1571" w:rsidRDefault="00CD1571" w:rsidP="00CD1571">
      <w:pPr>
        <w:pStyle w:val="NoSpacing"/>
      </w:pPr>
      <w:r>
        <w:tab/>
      </w:r>
      <w:r>
        <w:tab/>
        <w:t>(</w:t>
      </w:r>
      <w:hyperlink r:id="rId6" w:history="1">
        <w:r w:rsidRPr="00987386">
          <w:rPr>
            <w:rStyle w:val="Hyperlink"/>
          </w:rPr>
          <w:t>www.british-history.ac.uk/aspx?compid=78826</w:t>
        </w:r>
      </w:hyperlink>
      <w:r>
        <w:t>)</w:t>
      </w:r>
    </w:p>
    <w:p w:rsidR="00CD1571" w:rsidRDefault="00CD1571" w:rsidP="00CD1571">
      <w:pPr>
        <w:pStyle w:val="NoSpacing"/>
      </w:pPr>
    </w:p>
    <w:p w:rsidR="00CD1571" w:rsidRDefault="00CD1571" w:rsidP="00CD1571">
      <w:pPr>
        <w:pStyle w:val="NoSpacing"/>
      </w:pPr>
    </w:p>
    <w:p w:rsidR="00CD1571" w:rsidRDefault="00CD1571" w:rsidP="00CD1571">
      <w:pPr>
        <w:pStyle w:val="NoSpacing"/>
      </w:pPr>
    </w:p>
    <w:p w:rsidR="00CD1571" w:rsidRPr="002D103E" w:rsidRDefault="00CD1571" w:rsidP="00CD1571">
      <w:pPr>
        <w:pStyle w:val="NoSpacing"/>
      </w:pPr>
      <w:r>
        <w:t>16 August 2010</w:t>
      </w:r>
    </w:p>
    <w:p w:rsidR="00BA4020" w:rsidRPr="00CD1571" w:rsidRDefault="00CD1571" w:rsidP="00CD1571">
      <w:pPr>
        <w:pStyle w:val="NoSpacing"/>
      </w:pPr>
    </w:p>
    <w:sectPr w:rsidR="00BA4020" w:rsidRPr="00CD1571" w:rsidSect="00D61D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1571" w:rsidRDefault="00CD1571" w:rsidP="00552EBA">
      <w:pPr>
        <w:spacing w:after="0" w:line="240" w:lineRule="auto"/>
      </w:pPr>
      <w:r>
        <w:separator/>
      </w:r>
    </w:p>
  </w:endnote>
  <w:endnote w:type="continuationSeparator" w:id="0">
    <w:p w:rsidR="00CD1571" w:rsidRDefault="00CD157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CD1571">
        <w:rPr>
          <w:noProof/>
        </w:rPr>
        <w:t>16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1571" w:rsidRDefault="00CD1571" w:rsidP="00552EBA">
      <w:pPr>
        <w:spacing w:after="0" w:line="240" w:lineRule="auto"/>
      </w:pPr>
      <w:r>
        <w:separator/>
      </w:r>
    </w:p>
  </w:footnote>
  <w:footnote w:type="continuationSeparator" w:id="0">
    <w:p w:rsidR="00CD1571" w:rsidRDefault="00CD157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D1571"/>
    <w:rsid w:val="00D45842"/>
    <w:rsid w:val="00D61D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D15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aspx?compid=78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2010-08-16T20:00:00Z</dcterms:created>
  <dcterms:modified xsi:type="dcterms:W3CDTF">2010-08-16T20:02:00Z</dcterms:modified>
</cp:coreProperties>
</file>