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DC273" w14:textId="77777777" w:rsidR="00DC2512" w:rsidRDefault="00DC2512" w:rsidP="00DC2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BRACE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(fl.1417)</w:t>
      </w:r>
    </w:p>
    <w:p w14:paraId="483977A4" w14:textId="77777777" w:rsidR="00DC2512" w:rsidRDefault="00DC2512" w:rsidP="00DC2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5FAF9B74" w14:textId="77777777" w:rsidR="00DC2512" w:rsidRDefault="00DC2512" w:rsidP="00DC2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EB98EA" w14:textId="77777777" w:rsidR="00DC2512" w:rsidRDefault="00DC2512" w:rsidP="00DC2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5638CD" w14:textId="77777777" w:rsidR="00DC2512" w:rsidRDefault="00DC2512" w:rsidP="00DC2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 the expedition to France under the command of Thomas </w:t>
      </w:r>
    </w:p>
    <w:p w14:paraId="09CDEA9D" w14:textId="77777777" w:rsidR="00DC2512" w:rsidRDefault="00DC2512" w:rsidP="00DC2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Montague, Earl of Salisbury(q.v.).</w:t>
      </w:r>
    </w:p>
    <w:p w14:paraId="3BAE5038" w14:textId="77777777" w:rsidR="00DC2512" w:rsidRDefault="00DC2512" w:rsidP="00DC2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(ref. T.N.A., E101/51/2, m9, from the AHRC-funded ‘The Soldier in Later</w:t>
      </w:r>
    </w:p>
    <w:p w14:paraId="29483D40" w14:textId="77777777" w:rsidR="00DC2512" w:rsidRDefault="00DC2512" w:rsidP="00DC2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www.medievalsoldier.org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, accessed</w:t>
      </w:r>
    </w:p>
    <w:p w14:paraId="53628FF9" w14:textId="77777777" w:rsidR="00DC2512" w:rsidRDefault="00DC2512" w:rsidP="00DC2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19 April 2020)</w:t>
      </w:r>
    </w:p>
    <w:p w14:paraId="073A277D" w14:textId="77777777" w:rsidR="00DC2512" w:rsidRDefault="00DC2512" w:rsidP="00DC251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09ACB1" w14:textId="77777777" w:rsidR="00DC2512" w:rsidRDefault="00DC2512" w:rsidP="00DC251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32EAAD" w14:textId="77777777" w:rsidR="00DC2512" w:rsidRDefault="00DC2512" w:rsidP="00DC251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December 2025</w:t>
      </w:r>
    </w:p>
    <w:p w14:paraId="796C2F2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A2B48" w14:textId="77777777" w:rsidR="009E2AE3" w:rsidRDefault="009E2AE3" w:rsidP="00086E2C">
      <w:pPr>
        <w:spacing w:after="0" w:line="240" w:lineRule="auto"/>
      </w:pPr>
      <w:r>
        <w:separator/>
      </w:r>
    </w:p>
  </w:endnote>
  <w:endnote w:type="continuationSeparator" w:id="0">
    <w:p w14:paraId="26ACC0F6" w14:textId="77777777" w:rsidR="009E2AE3" w:rsidRDefault="009E2AE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3E47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C375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4487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C580" w14:textId="77777777" w:rsidR="009E2AE3" w:rsidRDefault="009E2AE3" w:rsidP="00086E2C">
      <w:pPr>
        <w:spacing w:after="0" w:line="240" w:lineRule="auto"/>
      </w:pPr>
      <w:r>
        <w:separator/>
      </w:r>
    </w:p>
  </w:footnote>
  <w:footnote w:type="continuationSeparator" w:id="0">
    <w:p w14:paraId="7D588D6A" w14:textId="77777777" w:rsidR="009E2AE3" w:rsidRDefault="009E2AE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F61C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2D98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DB77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12"/>
    <w:rsid w:val="00086E2C"/>
    <w:rsid w:val="000A2E7A"/>
    <w:rsid w:val="002244B7"/>
    <w:rsid w:val="00314D94"/>
    <w:rsid w:val="004C7B1B"/>
    <w:rsid w:val="00617568"/>
    <w:rsid w:val="006E68FA"/>
    <w:rsid w:val="009E2AE3"/>
    <w:rsid w:val="00DC251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20D60"/>
  <w15:chartTrackingRefBased/>
  <w15:docId w15:val="{6D787371-DCB8-4CBA-8850-5640FD74D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C2512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C251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53</Words>
  <Characters>316</Characters>
  <Application>Microsoft Office Word</Application>
  <DocSecurity>0</DocSecurity>
  <Lines>15</Lines>
  <Paragraphs>11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2026-01-11T08:04:00Z</dcterms:created>
  <dcterms:modified xsi:type="dcterms:W3CDTF">2026-01-11T08:04:00Z</dcterms:modified>
</cp:coreProperties>
</file>