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89E34C" w14:textId="77777777" w:rsidR="0043722A" w:rsidRDefault="0043722A" w:rsidP="0043722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BRABHAM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fl.1477)</w:t>
      </w:r>
    </w:p>
    <w:p w14:paraId="4AE19D38" w14:textId="77777777" w:rsidR="0043722A" w:rsidRDefault="0043722A" w:rsidP="0043722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 Grocer.</w:t>
      </w:r>
    </w:p>
    <w:p w14:paraId="4C59598A" w14:textId="77777777" w:rsidR="0043722A" w:rsidRDefault="0043722A" w:rsidP="0043722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ACCE810" w14:textId="77777777" w:rsidR="0043722A" w:rsidRDefault="0043722A" w:rsidP="0043722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1EF7AFD" w14:textId="77777777" w:rsidR="0043722A" w:rsidRDefault="0043722A" w:rsidP="0043722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Sep.1477</w:t>
      </w:r>
      <w:r>
        <w:rPr>
          <w:rFonts w:ascii="Times New Roman" w:hAnsi="Times New Roman" w:cs="Times New Roman"/>
          <w:sz w:val="24"/>
          <w:szCs w:val="24"/>
        </w:rPr>
        <w:tab/>
        <w:t xml:space="preserve">Roger </w:t>
      </w:r>
      <w:proofErr w:type="spellStart"/>
      <w:r>
        <w:rPr>
          <w:rFonts w:ascii="Times New Roman" w:hAnsi="Times New Roman" w:cs="Times New Roman"/>
          <w:sz w:val="24"/>
          <w:szCs w:val="24"/>
        </w:rPr>
        <w:t>Popelay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 grocer(q.v.), gifted his goods and chattels to him,</w:t>
      </w:r>
    </w:p>
    <w:p w14:paraId="1B4E1933" w14:textId="77777777" w:rsidR="0043722A" w:rsidRDefault="0043722A" w:rsidP="0043722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Rothlay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 fishmonger(q.v.),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Bollyng</w:t>
      </w:r>
      <w:proofErr w:type="spellEnd"/>
      <w:r>
        <w:rPr>
          <w:rFonts w:ascii="Times New Roman" w:hAnsi="Times New Roman" w:cs="Times New Roman"/>
          <w:sz w:val="24"/>
          <w:szCs w:val="24"/>
        </w:rPr>
        <w:t>, gentleman(q.v.),</w:t>
      </w:r>
    </w:p>
    <w:p w14:paraId="1E29727A" w14:textId="77777777" w:rsidR="0043722A" w:rsidRDefault="0043722A" w:rsidP="0043722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and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Mirfeld</w:t>
      </w:r>
      <w:proofErr w:type="spellEnd"/>
      <w:r>
        <w:rPr>
          <w:rFonts w:ascii="Times New Roman" w:hAnsi="Times New Roman" w:cs="Times New Roman"/>
          <w:sz w:val="24"/>
          <w:szCs w:val="24"/>
        </w:rPr>
        <w:t>, gentleman(q.v.).</w:t>
      </w:r>
    </w:p>
    <w:p w14:paraId="37196798" w14:textId="77777777" w:rsidR="0043722A" w:rsidRDefault="0043722A" w:rsidP="0043722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(C.C.R. 1476-85 p.83)</w:t>
      </w:r>
    </w:p>
    <w:p w14:paraId="64A811AD" w14:textId="77777777" w:rsidR="0043722A" w:rsidRDefault="0043722A" w:rsidP="0043722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EBB036D" w14:textId="77777777" w:rsidR="0043722A" w:rsidRDefault="0043722A" w:rsidP="0043722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77F1D74" w14:textId="77777777" w:rsidR="0043722A" w:rsidRDefault="0043722A" w:rsidP="0043722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March 2021</w:t>
      </w:r>
    </w:p>
    <w:p w14:paraId="496B2AA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C9E4C5A" w14:textId="77777777" w:rsidR="0043722A" w:rsidRDefault="0043722A" w:rsidP="009139A6">
      <w:r>
        <w:separator/>
      </w:r>
    </w:p>
  </w:endnote>
  <w:endnote w:type="continuationSeparator" w:id="0">
    <w:p w14:paraId="618F807B" w14:textId="77777777" w:rsidR="0043722A" w:rsidRDefault="0043722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E10BC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EE730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7B75B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4F07F4" w14:textId="77777777" w:rsidR="0043722A" w:rsidRDefault="0043722A" w:rsidP="009139A6">
      <w:r>
        <w:separator/>
      </w:r>
    </w:p>
  </w:footnote>
  <w:footnote w:type="continuationSeparator" w:id="0">
    <w:p w14:paraId="06FDCD42" w14:textId="77777777" w:rsidR="0043722A" w:rsidRDefault="0043722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58E05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AB5E6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BA275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22A"/>
    <w:rsid w:val="000666E0"/>
    <w:rsid w:val="002510B7"/>
    <w:rsid w:val="0043722A"/>
    <w:rsid w:val="005C130B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4CE5A6"/>
  <w15:chartTrackingRefBased/>
  <w15:docId w15:val="{C51107BE-6ED4-4FAC-97EF-0389325DD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44</Words>
  <Characters>255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2021-03-06T16:43:00Z</dcterms:created>
  <dcterms:modified xsi:type="dcterms:W3CDTF">2021-03-06T16:44:00Z</dcterms:modified>
</cp:coreProperties>
</file>