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C35" w:rsidRDefault="00446C35" w:rsidP="00446C35">
      <w:pPr>
        <w:pStyle w:val="NoSpacing"/>
      </w:pPr>
      <w:r>
        <w:rPr>
          <w:u w:val="single"/>
        </w:rPr>
        <w:t>Richard atte BOURE</w:t>
      </w:r>
      <w:r>
        <w:t xml:space="preserve">     (fl.1411-2)</w:t>
      </w:r>
    </w:p>
    <w:p w:rsidR="00446C35" w:rsidRDefault="00446C35" w:rsidP="00446C35">
      <w:pPr>
        <w:pStyle w:val="NoSpacing"/>
      </w:pPr>
    </w:p>
    <w:p w:rsidR="00446C35" w:rsidRDefault="00446C35" w:rsidP="00446C35">
      <w:pPr>
        <w:pStyle w:val="NoSpacing"/>
      </w:pPr>
    </w:p>
    <w:p w:rsidR="00446C35" w:rsidRDefault="00446C35" w:rsidP="00446C35">
      <w:pPr>
        <w:pStyle w:val="NoSpacing"/>
      </w:pPr>
      <w:r>
        <w:t xml:space="preserve">         1411-2</w:t>
      </w:r>
      <w:r>
        <w:tab/>
        <w:t xml:space="preserve">Settlement of the action taken by him and others against Richard </w:t>
      </w:r>
    </w:p>
    <w:p w:rsidR="00446C35" w:rsidRDefault="00446C35" w:rsidP="00446C35">
      <w:pPr>
        <w:pStyle w:val="NoSpacing"/>
      </w:pPr>
      <w:r>
        <w:tab/>
      </w:r>
      <w:r>
        <w:tab/>
        <w:t xml:space="preserve">Calvesberd(q.v.) and his wife, Emma(q.v.), deforciants of lands in </w:t>
      </w:r>
    </w:p>
    <w:p w:rsidR="00446C35" w:rsidRDefault="00446C35" w:rsidP="00446C35">
      <w:pPr>
        <w:pStyle w:val="NoSpacing"/>
      </w:pPr>
      <w:r>
        <w:tab/>
      </w:r>
      <w:r>
        <w:tab/>
        <w:t>Wiggenhall, Norfolk.    (Feet of Fines for Norfolk vol.II p.399)</w:t>
      </w:r>
    </w:p>
    <w:p w:rsidR="00446C35" w:rsidRDefault="00446C35" w:rsidP="00446C35">
      <w:pPr>
        <w:pStyle w:val="NoSpacing"/>
      </w:pPr>
    </w:p>
    <w:p w:rsidR="00446C35" w:rsidRDefault="00446C35" w:rsidP="00446C35">
      <w:pPr>
        <w:pStyle w:val="NoSpacing"/>
      </w:pPr>
    </w:p>
    <w:p w:rsidR="00BA4020" w:rsidRPr="00186E49" w:rsidRDefault="00446C35" w:rsidP="00446C35">
      <w:pPr>
        <w:pStyle w:val="NoSpacing"/>
      </w:pPr>
      <w:r>
        <w:t>26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C35" w:rsidRDefault="00446C35" w:rsidP="00552EBA">
      <w:r>
        <w:separator/>
      </w:r>
    </w:p>
  </w:endnote>
  <w:endnote w:type="continuationSeparator" w:id="0">
    <w:p w:rsidR="00446C35" w:rsidRDefault="00446C3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46C35">
      <w:rPr>
        <w:noProof/>
      </w:rPr>
      <w:t>01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C35" w:rsidRDefault="00446C35" w:rsidP="00552EBA">
      <w:r>
        <w:separator/>
      </w:r>
    </w:p>
  </w:footnote>
  <w:footnote w:type="continuationSeparator" w:id="0">
    <w:p w:rsidR="00446C35" w:rsidRDefault="00446C3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46C3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2012-05-01T19:50:00Z</dcterms:created>
  <dcterms:modified xsi:type="dcterms:W3CDTF">2012-05-01T19:50:00Z</dcterms:modified>
</cp:coreProperties>
</file>