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6E0CE" w14:textId="77777777" w:rsidR="008610F4" w:rsidRDefault="008610F4" w:rsidP="008610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BOURDE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127AFBD5" w14:textId="77777777" w:rsidR="008610F4" w:rsidRDefault="008610F4" w:rsidP="008610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Corfe. </w:t>
      </w:r>
      <w:proofErr w:type="spellStart"/>
      <w:r>
        <w:rPr>
          <w:rFonts w:cs="Times New Roman"/>
          <w:szCs w:val="24"/>
        </w:rPr>
        <w:t>Marbeler</w:t>
      </w:r>
      <w:proofErr w:type="spellEnd"/>
      <w:r>
        <w:rPr>
          <w:rFonts w:cs="Times New Roman"/>
          <w:szCs w:val="24"/>
        </w:rPr>
        <w:t>.</w:t>
      </w:r>
    </w:p>
    <w:p w14:paraId="131BC850" w14:textId="77777777" w:rsidR="008610F4" w:rsidRDefault="008610F4" w:rsidP="008610F4">
      <w:pPr>
        <w:pStyle w:val="NoSpacing"/>
        <w:rPr>
          <w:rFonts w:cs="Times New Roman"/>
          <w:szCs w:val="24"/>
        </w:rPr>
      </w:pPr>
    </w:p>
    <w:p w14:paraId="2BE065CD" w14:textId="77777777" w:rsidR="008610F4" w:rsidRDefault="008610F4" w:rsidP="008610F4">
      <w:pPr>
        <w:pStyle w:val="NoSpacing"/>
        <w:rPr>
          <w:rFonts w:cs="Times New Roman"/>
          <w:szCs w:val="24"/>
        </w:rPr>
      </w:pPr>
    </w:p>
    <w:p w14:paraId="5AAE40EA" w14:textId="77777777" w:rsidR="008610F4" w:rsidRDefault="008610F4" w:rsidP="008610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1454</w:t>
      </w:r>
      <w:r>
        <w:rPr>
          <w:rFonts w:cs="Times New Roman"/>
          <w:szCs w:val="24"/>
        </w:rPr>
        <w:tab/>
        <w:t xml:space="preserve">He made the canopied chest which formed part of the tomb of </w:t>
      </w:r>
      <w:proofErr w:type="gramStart"/>
      <w:r>
        <w:rPr>
          <w:rFonts w:cs="Times New Roman"/>
          <w:szCs w:val="24"/>
        </w:rPr>
        <w:t>Richard</w:t>
      </w:r>
      <w:proofErr w:type="gramEnd"/>
    </w:p>
    <w:p w14:paraId="69FD29DF" w14:textId="77777777" w:rsidR="008610F4" w:rsidRDefault="008610F4" w:rsidP="008610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Beauchamp’s Tomb at Warwick.</w:t>
      </w:r>
    </w:p>
    <w:p w14:paraId="303C3A30" w14:textId="77777777" w:rsidR="008610F4" w:rsidRDefault="008610F4" w:rsidP="008610F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p.54)</w:t>
      </w:r>
    </w:p>
    <w:p w14:paraId="119105AD" w14:textId="77777777" w:rsidR="008610F4" w:rsidRDefault="008610F4" w:rsidP="008610F4">
      <w:pPr>
        <w:pStyle w:val="NoSpacing"/>
        <w:rPr>
          <w:rFonts w:cs="Times New Roman"/>
          <w:szCs w:val="24"/>
        </w:rPr>
      </w:pPr>
    </w:p>
    <w:p w14:paraId="03938735" w14:textId="77777777" w:rsidR="008610F4" w:rsidRDefault="008610F4" w:rsidP="008610F4">
      <w:pPr>
        <w:pStyle w:val="NoSpacing"/>
        <w:rPr>
          <w:rFonts w:cs="Times New Roman"/>
          <w:szCs w:val="24"/>
        </w:rPr>
      </w:pPr>
    </w:p>
    <w:p w14:paraId="4DB6A90F" w14:textId="77777777" w:rsidR="008610F4" w:rsidRDefault="008610F4" w:rsidP="008610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0DF3DB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F8A71" w14:textId="77777777" w:rsidR="008610F4" w:rsidRDefault="008610F4" w:rsidP="009139A6">
      <w:r>
        <w:separator/>
      </w:r>
    </w:p>
  </w:endnote>
  <w:endnote w:type="continuationSeparator" w:id="0">
    <w:p w14:paraId="183A93D3" w14:textId="77777777" w:rsidR="008610F4" w:rsidRDefault="008610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2F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6A1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B3F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C6388" w14:textId="77777777" w:rsidR="008610F4" w:rsidRDefault="008610F4" w:rsidP="009139A6">
      <w:r>
        <w:separator/>
      </w:r>
    </w:p>
  </w:footnote>
  <w:footnote w:type="continuationSeparator" w:id="0">
    <w:p w14:paraId="20B8868A" w14:textId="77777777" w:rsidR="008610F4" w:rsidRDefault="008610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54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19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F2F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F4"/>
    <w:rsid w:val="000666E0"/>
    <w:rsid w:val="002510B7"/>
    <w:rsid w:val="005C130B"/>
    <w:rsid w:val="00826F5C"/>
    <w:rsid w:val="008610F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9CC6B"/>
  <w15:chartTrackingRefBased/>
  <w15:docId w15:val="{47B14FE6-A85D-4CB5-924F-2195521B2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2023-07-22T18:54:00Z</dcterms:created>
  <dcterms:modified xsi:type="dcterms:W3CDTF">2023-07-22T18:55:00Z</dcterms:modified>
</cp:coreProperties>
</file>